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DE42" w14:textId="789CB434" w:rsidR="00EC7763" w:rsidRPr="00832DE7" w:rsidRDefault="004E47A5" w:rsidP="00EC7763">
      <w:pPr>
        <w:spacing w:line="264" w:lineRule="auto"/>
        <w:jc w:val="center"/>
        <w:rPr>
          <w:rFonts w:ascii="Arial" w:hAnsi="Arial" w:cs="Arial"/>
          <w:b/>
          <w:color w:val="133D8D"/>
          <w:sz w:val="21"/>
          <w:szCs w:val="21"/>
          <w:lang w:val="en-US" w:eastAsia="en-US"/>
        </w:rPr>
      </w:pPr>
      <w:r w:rsidRPr="00832DE7">
        <w:rPr>
          <w:rFonts w:ascii="Arial" w:hAnsi="Arial" w:cs="Arial"/>
          <w:b/>
          <w:color w:val="133D8D"/>
          <w:sz w:val="21"/>
          <w:szCs w:val="21"/>
          <w:lang w:val="en-US" w:eastAsia="en-US"/>
        </w:rPr>
        <w:t>STATEMENT</w:t>
      </w:r>
    </w:p>
    <w:p w14:paraId="1B4A5CDA" w14:textId="34BEDF9C" w:rsidR="00EC7763" w:rsidRPr="00832DE7" w:rsidRDefault="004E47A5" w:rsidP="009B195C">
      <w:pPr>
        <w:spacing w:line="264" w:lineRule="auto"/>
        <w:jc w:val="center"/>
        <w:rPr>
          <w:rFonts w:ascii="Arial" w:hAnsi="Arial" w:cs="Arial"/>
          <w:b/>
          <w:color w:val="133D8D"/>
          <w:sz w:val="21"/>
          <w:szCs w:val="21"/>
          <w:lang w:val="en-US" w:eastAsia="en-US"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bookmarkStart w:id="5" w:name="OLE_LINK20"/>
      <w:r w:rsidRPr="00832DE7">
        <w:rPr>
          <w:rFonts w:ascii="Arial" w:hAnsi="Arial" w:cs="Arial"/>
          <w:b/>
          <w:color w:val="133D8D"/>
          <w:sz w:val="21"/>
          <w:szCs w:val="21"/>
          <w:lang w:val="en-US" w:eastAsia="en-US"/>
        </w:rPr>
        <w:t xml:space="preserve">on the subscription and undertaking the obligation to pay-in the </w:t>
      </w:r>
      <w:r w:rsidR="00C16926" w:rsidRPr="00832DE7">
        <w:rPr>
          <w:rFonts w:ascii="Arial" w:hAnsi="Arial" w:cs="Arial"/>
          <w:b/>
          <w:color w:val="133D8D"/>
          <w:sz w:val="21"/>
          <w:szCs w:val="21"/>
          <w:lang w:val="en-US" w:eastAsia="en-US"/>
        </w:rPr>
        <w:t>Notes</w:t>
      </w:r>
      <w:r w:rsidRPr="00832DE7">
        <w:rPr>
          <w:rFonts w:ascii="Arial" w:hAnsi="Arial" w:cs="Arial"/>
          <w:b/>
          <w:color w:val="133D8D"/>
          <w:sz w:val="21"/>
          <w:szCs w:val="21"/>
          <w:lang w:val="en-US" w:eastAsia="en-US"/>
        </w:rPr>
        <w:t xml:space="preserve"> of </w:t>
      </w:r>
      <w:proofErr w:type="spellStart"/>
      <w:r w:rsidR="00BB1F80" w:rsidRPr="00832DE7">
        <w:rPr>
          <w:rFonts w:ascii="Arial" w:hAnsi="Arial" w:cs="Arial"/>
          <w:b/>
          <w:color w:val="133D8D"/>
          <w:sz w:val="21"/>
          <w:szCs w:val="21"/>
          <w:lang w:val="en-US" w:eastAsia="en-US"/>
        </w:rPr>
        <w:t>Linhartov</w:t>
      </w:r>
      <w:proofErr w:type="spellEnd"/>
      <w:r w:rsidR="00BB1F80" w:rsidRPr="00832DE7">
        <w:rPr>
          <w:rFonts w:ascii="Arial" w:hAnsi="Arial" w:cs="Arial"/>
          <w:b/>
          <w:color w:val="133D8D"/>
          <w:sz w:val="21"/>
          <w:szCs w:val="21"/>
          <w:lang w:val="en-US" w:eastAsia="en-US"/>
        </w:rPr>
        <w:t xml:space="preserve"> </w:t>
      </w:r>
      <w:proofErr w:type="spellStart"/>
      <w:r w:rsidR="00BB1F80" w:rsidRPr="00832DE7">
        <w:rPr>
          <w:rFonts w:ascii="Arial" w:hAnsi="Arial" w:cs="Arial"/>
          <w:b/>
          <w:color w:val="133D8D"/>
          <w:sz w:val="21"/>
          <w:szCs w:val="21"/>
          <w:lang w:val="en-US" w:eastAsia="en-US"/>
        </w:rPr>
        <w:t>kvart</w:t>
      </w:r>
      <w:proofErr w:type="spellEnd"/>
      <w:r w:rsidR="00BB1F80" w:rsidRPr="00832DE7">
        <w:rPr>
          <w:rFonts w:ascii="Arial" w:hAnsi="Arial" w:cs="Arial"/>
          <w:b/>
          <w:color w:val="133D8D"/>
          <w:sz w:val="21"/>
          <w:szCs w:val="21"/>
          <w:lang w:val="en-US" w:eastAsia="en-US"/>
        </w:rPr>
        <w:t xml:space="preserve"> d.o.o.</w:t>
      </w:r>
    </w:p>
    <w:bookmarkEnd w:id="0"/>
    <w:bookmarkEnd w:id="1"/>
    <w:bookmarkEnd w:id="2"/>
    <w:bookmarkEnd w:id="3"/>
    <w:bookmarkEnd w:id="4"/>
    <w:bookmarkEnd w:id="5"/>
    <w:p w14:paraId="2D48C124" w14:textId="50B85C6F" w:rsidR="00FD715B" w:rsidRPr="00832DE7" w:rsidRDefault="00EC7763" w:rsidP="00596654">
      <w:pPr>
        <w:spacing w:line="264" w:lineRule="auto"/>
        <w:jc w:val="center"/>
        <w:rPr>
          <w:rFonts w:ascii="Arial" w:hAnsi="Arial" w:cs="Arial"/>
          <w:color w:val="133D8D"/>
          <w:sz w:val="20"/>
          <w:szCs w:val="20"/>
          <w:lang w:val="en-US" w:eastAsia="en-US"/>
        </w:rPr>
      </w:pPr>
      <w:r w:rsidRPr="00832DE7">
        <w:rPr>
          <w:rFonts w:ascii="Arial" w:hAnsi="Arial" w:cs="Arial"/>
          <w:color w:val="133D8D"/>
          <w:sz w:val="20"/>
          <w:szCs w:val="20"/>
          <w:lang w:val="en-US" w:eastAsia="en-US"/>
        </w:rPr>
        <w:t>(</w:t>
      </w:r>
      <w:r w:rsidR="004E47A5" w:rsidRPr="00832DE7">
        <w:rPr>
          <w:rFonts w:ascii="Arial" w:hAnsi="Arial" w:cs="Arial"/>
          <w:color w:val="133D8D"/>
          <w:sz w:val="20"/>
          <w:szCs w:val="20"/>
          <w:lang w:val="en-US" w:eastAsia="en-US"/>
        </w:rPr>
        <w:t>hereinafter</w:t>
      </w:r>
      <w:r w:rsidRPr="00832DE7">
        <w:rPr>
          <w:rFonts w:ascii="Arial" w:hAnsi="Arial" w:cs="Arial"/>
          <w:color w:val="133D8D"/>
          <w:sz w:val="20"/>
          <w:szCs w:val="20"/>
          <w:lang w:val="en-US" w:eastAsia="en-US"/>
        </w:rPr>
        <w:t xml:space="preserve"> »</w:t>
      </w:r>
      <w:r w:rsidR="001A4063" w:rsidRPr="00832DE7">
        <w:rPr>
          <w:rFonts w:ascii="Arial" w:hAnsi="Arial" w:cs="Arial"/>
          <w:color w:val="133D8D"/>
          <w:sz w:val="20"/>
          <w:szCs w:val="20"/>
          <w:lang w:val="en-US" w:eastAsia="en-US"/>
        </w:rPr>
        <w:t>Note</w:t>
      </w:r>
      <w:r w:rsidR="0018755B" w:rsidRPr="00832DE7">
        <w:rPr>
          <w:rFonts w:ascii="Arial" w:hAnsi="Arial" w:cs="Arial"/>
          <w:color w:val="133D8D"/>
          <w:sz w:val="20"/>
          <w:szCs w:val="20"/>
          <w:lang w:val="en-US" w:eastAsia="en-US"/>
        </w:rPr>
        <w:t xml:space="preserve"> Subscription Certificate</w:t>
      </w:r>
      <w:r w:rsidRPr="00832DE7">
        <w:rPr>
          <w:rFonts w:ascii="Arial" w:hAnsi="Arial" w:cs="Arial"/>
          <w:color w:val="133D8D"/>
          <w:sz w:val="20"/>
          <w:szCs w:val="20"/>
          <w:lang w:val="en-US" w:eastAsia="en-US"/>
        </w:rPr>
        <w:t xml:space="preserve">« </w:t>
      </w:r>
      <w:r w:rsidR="0018755B" w:rsidRPr="00832DE7">
        <w:rPr>
          <w:rFonts w:ascii="Arial" w:hAnsi="Arial" w:cs="Arial"/>
          <w:color w:val="133D8D"/>
          <w:sz w:val="20"/>
          <w:szCs w:val="20"/>
          <w:lang w:val="en-US" w:eastAsia="en-US"/>
        </w:rPr>
        <w:t>or</w:t>
      </w:r>
      <w:r w:rsidRPr="00832DE7">
        <w:rPr>
          <w:rFonts w:ascii="Arial" w:hAnsi="Arial" w:cs="Arial"/>
          <w:color w:val="133D8D"/>
          <w:sz w:val="20"/>
          <w:szCs w:val="20"/>
          <w:lang w:val="en-US" w:eastAsia="en-US"/>
        </w:rPr>
        <w:t xml:space="preserve"> »</w:t>
      </w:r>
      <w:r w:rsidR="0018755B" w:rsidRPr="00832DE7">
        <w:rPr>
          <w:rFonts w:ascii="Arial" w:hAnsi="Arial" w:cs="Arial"/>
          <w:color w:val="133D8D"/>
          <w:sz w:val="20"/>
          <w:szCs w:val="20"/>
          <w:lang w:val="en-US" w:eastAsia="en-US"/>
        </w:rPr>
        <w:t>Certificate</w:t>
      </w:r>
      <w:r w:rsidRPr="00832DE7">
        <w:rPr>
          <w:rFonts w:ascii="Arial" w:hAnsi="Arial" w:cs="Arial"/>
          <w:color w:val="133D8D"/>
          <w:sz w:val="20"/>
          <w:szCs w:val="20"/>
          <w:lang w:val="en-US" w:eastAsia="en-US"/>
        </w:rPr>
        <w:t>«)</w:t>
      </w:r>
    </w:p>
    <w:p w14:paraId="2CECA523" w14:textId="77777777" w:rsidR="00596654" w:rsidRPr="00004DFC" w:rsidRDefault="00596654" w:rsidP="00596654">
      <w:pPr>
        <w:spacing w:line="264" w:lineRule="auto"/>
        <w:rPr>
          <w:rFonts w:ascii="Arial" w:hAnsi="Arial" w:cs="Arial"/>
          <w:color w:val="133D8D"/>
          <w:sz w:val="19"/>
          <w:szCs w:val="19"/>
          <w:lang w:val="en-US" w:eastAsia="en-US"/>
        </w:rPr>
      </w:pPr>
    </w:p>
    <w:p w14:paraId="1F8AE7B3" w14:textId="2FA3743C" w:rsidR="0079088F" w:rsidRPr="00004DFC" w:rsidRDefault="0018755B" w:rsidP="0079088F">
      <w:pPr>
        <w:spacing w:after="120" w:line="264" w:lineRule="auto"/>
        <w:jc w:val="both"/>
        <w:rPr>
          <w:rFonts w:ascii="Arial" w:hAnsi="Arial" w:cs="Arial"/>
          <w:b/>
          <w:color w:val="133D8D"/>
          <w:sz w:val="19"/>
          <w:szCs w:val="19"/>
          <w:lang w:val="en-US" w:eastAsia="en-US"/>
        </w:rPr>
      </w:pP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INFORMATION ABOUT THE SUBSCRIBER</w:t>
      </w:r>
      <w:r w:rsidR="005440B0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(</w:t>
      </w: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hereinafter</w:t>
      </w:r>
      <w:r w:rsidR="005440B0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»</w:t>
      </w: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Subscriber</w:t>
      </w:r>
      <w:r w:rsidR="005440B0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«</w:t>
      </w:r>
      <w:r w:rsidR="00FD715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)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552AFF" w:rsidRPr="00004DFC" w14:paraId="34014F41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60410D5B" w14:textId="0C714742" w:rsidR="00552AFF" w:rsidRPr="00186940" w:rsidRDefault="0018755B" w:rsidP="00DB263D">
            <w:pPr>
              <w:ind w:left="142"/>
              <w:rPr>
                <w:rFonts w:ascii="Arial" w:eastAsia="Arial" w:hAnsi="Arial" w:cs="Arial"/>
                <w:sz w:val="17"/>
                <w:szCs w:val="17"/>
                <w:lang w:val="en-US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Name and Surname</w:t>
            </w:r>
            <w:r w:rsidR="00BB1F80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 xml:space="preserve"> 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/</w:t>
            </w:r>
            <w:r w:rsidR="00BB1F80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 xml:space="preserve"> </w:t>
            </w: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Company name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 xml:space="preserve">: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A5811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0F3979BD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314A4A9A" w14:textId="6B4BC1E1" w:rsidR="00552AFF" w:rsidRPr="00186940" w:rsidRDefault="0018755B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Address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1CD58F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2D749836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2AFFF046" w14:textId="137F2F7A" w:rsidR="00552AFF" w:rsidRPr="00186940" w:rsidRDefault="0018755B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Postcode, City, Country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17224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3BA34320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6D000DE1" w14:textId="1F0F6733" w:rsidR="00552AFF" w:rsidRPr="00186940" w:rsidRDefault="0018755B" w:rsidP="00DB263D">
            <w:pPr>
              <w:ind w:left="142"/>
              <w:rPr>
                <w:rFonts w:ascii="Arial" w:eastAsia="Arial" w:hAnsi="Arial" w:cs="Arial"/>
                <w:sz w:val="17"/>
                <w:szCs w:val="17"/>
                <w:lang w:val="en-US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Tax ID Number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216EC5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3B12B528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0152E803" w14:textId="40C127A7" w:rsidR="00552AFF" w:rsidRPr="00186940" w:rsidRDefault="006D019A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PIN</w:t>
            </w:r>
            <w:r w:rsidR="00B85AF0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 xml:space="preserve"> / Registration </w:t>
            </w:r>
            <w:r w:rsidR="0018755B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Number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9B7635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0B8102FD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57BCA608" w14:textId="399A8ABF" w:rsidR="00552AFF" w:rsidRPr="00186940" w:rsidRDefault="00552AFF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 xml:space="preserve">KID </w:t>
            </w:r>
            <w:r w:rsidR="000C7DB5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code</w:t>
            </w: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 xml:space="preserve"> (</w:t>
            </w:r>
            <w:r w:rsidR="000C7DB5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for non-residents</w:t>
            </w: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):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3A6D53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0C7DB5" w:rsidRPr="00004DFC" w14:paraId="31B51E31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6A388FC8" w14:textId="70C76705" w:rsidR="000C7DB5" w:rsidRPr="00186940" w:rsidRDefault="000C7DB5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LEI code</w:t>
            </w:r>
            <w:r w:rsidR="00BB1F80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F0DF59" w14:textId="77777777" w:rsidR="000C7DB5" w:rsidRPr="00004DFC" w:rsidRDefault="000C7DB5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1D38B513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6F5C64DF" w14:textId="19EEAE74" w:rsidR="00552AFF" w:rsidRPr="00186940" w:rsidRDefault="000C7DB5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Bank Account Number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96AB5C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3CCF3B39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23876CC6" w14:textId="4B1DA720" w:rsidR="00552AFF" w:rsidRPr="00186940" w:rsidRDefault="000C7DB5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Opened with the Bank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64BDBA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56BF55C1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751FCB73" w14:textId="32EEC758" w:rsidR="00552AFF" w:rsidRPr="00186940" w:rsidRDefault="000C7DB5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Trading Account Number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CD017F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7BCA041F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0549A72E" w14:textId="06431AB8" w:rsidR="00552AFF" w:rsidRPr="00186940" w:rsidRDefault="000C7DB5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Opened with the KDD Member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9F4FEC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20345D7D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100D0EFA" w14:textId="63660689" w:rsidR="00552AFF" w:rsidRPr="00186940" w:rsidRDefault="00902D56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Type of the Company Register Extract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044E15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4CC62CA4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13F3406E" w14:textId="02618599" w:rsidR="00552AFF" w:rsidRPr="00186940" w:rsidRDefault="00832DE7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No.</w:t>
            </w:r>
            <w:r w:rsidR="0031518B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 xml:space="preserve"> of the Company Register Extract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FB8264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3DAB9B62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69AB6239" w14:textId="17D0FF96" w:rsidR="00552AFF" w:rsidRPr="00186940" w:rsidRDefault="001227EB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Issuer of the Company Register Extract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40BF5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2C1E73F0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7B74CF4C" w14:textId="7FEFE00A" w:rsidR="00552AFF" w:rsidRPr="00186940" w:rsidRDefault="001227EB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Contact Person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418880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448D6F08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27528512" w14:textId="5990652E" w:rsidR="00552AFF" w:rsidRPr="00186940" w:rsidRDefault="001227EB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Telephone</w:t>
            </w:r>
            <w:r w:rsidR="00552AFF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7D6F0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7B29B827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00E96871" w14:textId="13AD71D7" w:rsidR="00552AFF" w:rsidRPr="00186940" w:rsidRDefault="00552AFF" w:rsidP="00DB263D">
            <w:pPr>
              <w:ind w:left="142"/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</w:pP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E-</w:t>
            </w:r>
            <w:r w:rsidR="001227EB"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mail</w:t>
            </w:r>
            <w:r w:rsidRPr="00186940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58650F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</w:tbl>
    <w:p w14:paraId="0A8AB55B" w14:textId="77777777" w:rsidR="00552AFF" w:rsidRPr="00004DFC" w:rsidRDefault="00552AFF" w:rsidP="00552AFF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val="en-US" w:eastAsia="zh-CN"/>
        </w:rPr>
      </w:pPr>
    </w:p>
    <w:p w14:paraId="065C25A0" w14:textId="675C8E06" w:rsidR="00552AFF" w:rsidRPr="00004DFC" w:rsidRDefault="00051EF4" w:rsidP="00552AFF">
      <w:pPr>
        <w:spacing w:after="120" w:line="264" w:lineRule="auto"/>
        <w:jc w:val="both"/>
        <w:rPr>
          <w:rFonts w:ascii="Arial" w:hAnsi="Arial" w:cs="Arial"/>
          <w:b/>
          <w:color w:val="133D8D"/>
          <w:sz w:val="19"/>
          <w:szCs w:val="19"/>
          <w:lang w:val="en-US" w:eastAsia="en-US"/>
        </w:rPr>
      </w:pP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INFORMATION ABOUT THE LEGAL</w:t>
      </w:r>
      <w:r w:rsidR="00505D58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REPRESENTATIVE</w:t>
      </w:r>
      <w:r w:rsidR="00124609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/ AUTHORI</w:t>
      </w:r>
      <w:r w:rsidR="00505D58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Z</w:t>
      </w:r>
      <w:r w:rsidR="00124609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ED</w:t>
      </w:r>
      <w:r w:rsidR="00505D58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PERSON OF THE SUBSCRIBER</w:t>
      </w: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</w:t>
      </w:r>
      <w:r w:rsidR="00552AFF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(</w:t>
      </w:r>
      <w:r w:rsidR="00124609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hereinafter</w:t>
      </w:r>
      <w:r w:rsidR="00552AFF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»</w:t>
      </w:r>
      <w:r w:rsidR="00124609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Representative</w:t>
      </w:r>
      <w:r w:rsidR="00552AFF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«)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552AFF" w:rsidRPr="00004DFC" w14:paraId="26529F66" w14:textId="77777777" w:rsidTr="00DB263D">
        <w:trPr>
          <w:trHeight w:hRule="exact" w:val="284"/>
        </w:trPr>
        <w:tc>
          <w:tcPr>
            <w:tcW w:w="3261" w:type="dxa"/>
            <w:shd w:val="clear" w:color="auto" w:fill="auto"/>
            <w:vAlign w:val="bottom"/>
          </w:tcPr>
          <w:p w14:paraId="181C1C22" w14:textId="30C955BB" w:rsidR="00552AFF" w:rsidRPr="00832DE7" w:rsidRDefault="00124609" w:rsidP="00DB263D">
            <w:pPr>
              <w:ind w:left="120"/>
              <w:rPr>
                <w:rFonts w:ascii="Arial" w:eastAsia="Arial" w:hAnsi="Arial" w:cs="Arial"/>
                <w:sz w:val="17"/>
                <w:szCs w:val="17"/>
                <w:lang w:val="en-US"/>
              </w:rPr>
            </w:pPr>
            <w:r w:rsidRPr="00832DE7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Name and Surname</w:t>
            </w:r>
            <w:r w:rsidR="006D019A" w:rsidRPr="00832DE7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 xml:space="preserve"> </w:t>
            </w:r>
            <w:r w:rsidR="00AA2B1A" w:rsidRPr="00832DE7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/</w:t>
            </w:r>
            <w:r w:rsidR="006D019A" w:rsidRPr="00832DE7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 xml:space="preserve"> </w:t>
            </w:r>
            <w:r w:rsidR="00AA2B1A" w:rsidRPr="00832DE7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Company Name</w:t>
            </w:r>
            <w:r w:rsidR="00552AFF" w:rsidRPr="00832DE7">
              <w:rPr>
                <w:rFonts w:ascii="Arial" w:eastAsia="SimSun" w:hAnsi="Arial" w:cs="Arial"/>
                <w:sz w:val="17"/>
                <w:szCs w:val="17"/>
                <w:lang w:val="en-US" w:eastAsia="zh-CN"/>
              </w:rPr>
              <w:t>: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96FEFE3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675AC1A9" w14:textId="77777777" w:rsidTr="00DB263D">
        <w:trPr>
          <w:trHeight w:hRule="exact" w:val="284"/>
        </w:trPr>
        <w:tc>
          <w:tcPr>
            <w:tcW w:w="3261" w:type="dxa"/>
            <w:shd w:val="clear" w:color="auto" w:fill="auto"/>
            <w:vAlign w:val="bottom"/>
          </w:tcPr>
          <w:p w14:paraId="4AB9CDEB" w14:textId="782AF25A" w:rsidR="00552AFF" w:rsidRPr="00832DE7" w:rsidRDefault="00124609" w:rsidP="00DB263D">
            <w:pPr>
              <w:ind w:left="120"/>
              <w:rPr>
                <w:rFonts w:ascii="Arial" w:eastAsia="Arial" w:hAnsi="Arial" w:cs="Arial"/>
                <w:sz w:val="17"/>
                <w:szCs w:val="17"/>
                <w:lang w:val="en-US"/>
              </w:rPr>
            </w:pPr>
            <w:r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>Address</w:t>
            </w:r>
            <w:r w:rsidR="00552AFF"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551D7D3F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771C53F2" w14:textId="77777777" w:rsidTr="00DB263D">
        <w:trPr>
          <w:trHeight w:hRule="exact" w:val="284"/>
        </w:trPr>
        <w:tc>
          <w:tcPr>
            <w:tcW w:w="3261" w:type="dxa"/>
            <w:shd w:val="clear" w:color="auto" w:fill="auto"/>
            <w:vAlign w:val="bottom"/>
          </w:tcPr>
          <w:p w14:paraId="1FC46031" w14:textId="3D8165CA" w:rsidR="00552AFF" w:rsidRPr="00832DE7" w:rsidRDefault="00124609" w:rsidP="00DB263D">
            <w:pPr>
              <w:ind w:left="120"/>
              <w:rPr>
                <w:rFonts w:ascii="Arial" w:eastAsia="Arial" w:hAnsi="Arial" w:cs="Arial"/>
                <w:sz w:val="17"/>
                <w:szCs w:val="17"/>
                <w:lang w:val="en-US"/>
              </w:rPr>
            </w:pPr>
            <w:r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>Postcode, City, Country</w:t>
            </w:r>
            <w:r w:rsidR="00552AFF"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AAEB93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7A6E3202" w14:textId="77777777" w:rsidTr="00DB263D">
        <w:trPr>
          <w:trHeight w:hRule="exact" w:val="284"/>
        </w:trPr>
        <w:tc>
          <w:tcPr>
            <w:tcW w:w="3261" w:type="dxa"/>
            <w:shd w:val="clear" w:color="auto" w:fill="auto"/>
            <w:vAlign w:val="bottom"/>
          </w:tcPr>
          <w:p w14:paraId="14CD5A2F" w14:textId="6F89657E" w:rsidR="00552AFF" w:rsidRPr="00832DE7" w:rsidRDefault="00502004" w:rsidP="00DB263D">
            <w:pPr>
              <w:ind w:left="120"/>
              <w:rPr>
                <w:rFonts w:ascii="Arial" w:eastAsia="Arial" w:hAnsi="Arial" w:cs="Arial"/>
                <w:sz w:val="17"/>
                <w:szCs w:val="17"/>
                <w:lang w:val="en-US"/>
              </w:rPr>
            </w:pPr>
            <w:r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>PIN</w:t>
            </w:r>
            <w:r w:rsidR="00CD0481"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r w:rsidR="00627F7E"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/ </w:t>
            </w:r>
            <w:r w:rsidR="00CD0481"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Registration </w:t>
            </w:r>
            <w:r w:rsidR="00627F7E"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>Number: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098CE0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02F2CE3E" w14:textId="77777777" w:rsidTr="00DB263D">
        <w:trPr>
          <w:trHeight w:hRule="exact" w:val="284"/>
        </w:trPr>
        <w:tc>
          <w:tcPr>
            <w:tcW w:w="3261" w:type="dxa"/>
            <w:shd w:val="clear" w:color="auto" w:fill="auto"/>
            <w:vAlign w:val="bottom"/>
          </w:tcPr>
          <w:p w14:paraId="70815F40" w14:textId="039CF086" w:rsidR="00552AFF" w:rsidRPr="00832DE7" w:rsidRDefault="00627F7E" w:rsidP="00DB263D">
            <w:pPr>
              <w:ind w:left="120"/>
              <w:rPr>
                <w:rFonts w:ascii="Arial" w:eastAsia="Arial" w:hAnsi="Arial" w:cs="Arial"/>
                <w:sz w:val="17"/>
                <w:szCs w:val="17"/>
                <w:lang w:val="en-US"/>
              </w:rPr>
            </w:pPr>
            <w:r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>Type of Authorization</w:t>
            </w:r>
            <w:r w:rsidR="00552AFF"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300313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552AFF" w:rsidRPr="00004DFC" w14:paraId="2F9B6754" w14:textId="77777777" w:rsidTr="00DB263D">
        <w:trPr>
          <w:trHeight w:hRule="exact" w:val="461"/>
        </w:trPr>
        <w:tc>
          <w:tcPr>
            <w:tcW w:w="3261" w:type="dxa"/>
            <w:shd w:val="clear" w:color="auto" w:fill="auto"/>
            <w:vAlign w:val="bottom"/>
          </w:tcPr>
          <w:p w14:paraId="37DEC7F0" w14:textId="0C794B32" w:rsidR="00552AFF" w:rsidRPr="00832DE7" w:rsidRDefault="00AA2B1A" w:rsidP="00DB263D">
            <w:pPr>
              <w:ind w:left="120"/>
              <w:rPr>
                <w:rFonts w:ascii="Arial" w:eastAsia="Arial" w:hAnsi="Arial" w:cs="Arial"/>
                <w:sz w:val="17"/>
                <w:szCs w:val="17"/>
                <w:lang w:val="en-US"/>
              </w:rPr>
            </w:pPr>
            <w:r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Legal Representative of the </w:t>
            </w:r>
            <w:proofErr w:type="spellStart"/>
            <w:r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>Authorizee</w:t>
            </w:r>
            <w:proofErr w:type="spellEnd"/>
          </w:p>
          <w:p w14:paraId="78A90A7E" w14:textId="3180586B" w:rsidR="00552AFF" w:rsidRPr="00832DE7" w:rsidRDefault="00552AFF" w:rsidP="00DB263D">
            <w:pPr>
              <w:ind w:left="120"/>
              <w:rPr>
                <w:rFonts w:ascii="Arial" w:eastAsia="Arial" w:hAnsi="Arial" w:cs="Arial"/>
                <w:sz w:val="17"/>
                <w:szCs w:val="17"/>
                <w:lang w:val="en-US"/>
              </w:rPr>
            </w:pPr>
            <w:r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>(</w:t>
            </w:r>
            <w:proofErr w:type="gramStart"/>
            <w:r w:rsidR="00AA2B1A"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>if</w:t>
            </w:r>
            <w:proofErr w:type="gramEnd"/>
            <w:r w:rsidR="00AA2B1A" w:rsidRPr="00832DE7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the Representative is a Legal Entity)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047F7C" w14:textId="77777777" w:rsidR="00552AFF" w:rsidRPr="00004DFC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</w:tbl>
    <w:p w14:paraId="7A92457A" w14:textId="65F15F02" w:rsidR="0079088F" w:rsidRPr="00004DFC" w:rsidRDefault="0079088F" w:rsidP="0079088F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val="en-US" w:eastAsia="zh-CN"/>
        </w:rPr>
      </w:pPr>
    </w:p>
    <w:p w14:paraId="4DA6EAA2" w14:textId="3E27E503" w:rsidR="0079088F" w:rsidRPr="00004DFC" w:rsidRDefault="00920205" w:rsidP="00A76E7B">
      <w:pPr>
        <w:spacing w:after="120" w:line="264" w:lineRule="auto"/>
        <w:jc w:val="both"/>
        <w:rPr>
          <w:rFonts w:ascii="Arial" w:hAnsi="Arial" w:cs="Arial"/>
          <w:b/>
          <w:color w:val="133D8D"/>
          <w:sz w:val="19"/>
          <w:szCs w:val="19"/>
          <w:lang w:val="en-US" w:eastAsia="en-US"/>
        </w:rPr>
      </w:pP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UNIQUE IDENTIFICATION NUMBER YOU WILL USE AS A REFERENCE WHEN TRANSFERRING MONEY FOR SUBSCRIPTION </w:t>
      </w:r>
      <w:r w:rsidR="0079088F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(</w:t>
      </w:r>
      <w:r w:rsidR="005E1DAE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mark accordingly</w:t>
      </w:r>
      <w:r w:rsidR="0079088F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):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3686"/>
      </w:tblGrid>
      <w:tr w:rsidR="0079088F" w:rsidRPr="00004DFC" w14:paraId="638658BE" w14:textId="77777777" w:rsidTr="0079088F">
        <w:trPr>
          <w:trHeight w:val="221"/>
        </w:trPr>
        <w:tc>
          <w:tcPr>
            <w:tcW w:w="2694" w:type="dxa"/>
            <w:shd w:val="clear" w:color="auto" w:fill="auto"/>
          </w:tcPr>
          <w:p w14:paraId="17841F9F" w14:textId="6D36530E" w:rsidR="0079088F" w:rsidRPr="00004DFC" w:rsidRDefault="0079088F" w:rsidP="00F35D25">
            <w:pPr>
              <w:spacing w:line="264" w:lineRule="auto"/>
              <w:ind w:left="120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 w:rsidRPr="00004DFC">
              <w:rPr>
                <w:rFonts w:ascii="Arial" w:eastAsia="SimSun" w:hAnsi="Arial" w:cs="Arial"/>
                <w:b/>
                <w:sz w:val="19"/>
                <w:szCs w:val="19"/>
                <w:lang w:val="en-US" w:eastAsia="zh-CN"/>
              </w:rPr>
              <w:sym w:font="Wingdings" w:char="F0A8"/>
            </w:r>
            <w:r w:rsidRPr="00004DFC">
              <w:rPr>
                <w:rFonts w:ascii="Arial" w:eastAsia="SimSun" w:hAnsi="Arial" w:cs="Arial"/>
                <w:sz w:val="19"/>
                <w:szCs w:val="19"/>
                <w:lang w:val="en-US" w:eastAsia="zh-CN"/>
              </w:rPr>
              <w:t xml:space="preserve">   </w:t>
            </w:r>
            <w:r w:rsidR="005E1DAE" w:rsidRPr="00004DFC">
              <w:rPr>
                <w:rFonts w:ascii="Arial" w:eastAsia="SimSun" w:hAnsi="Arial" w:cs="Arial"/>
                <w:sz w:val="19"/>
                <w:szCs w:val="19"/>
                <w:lang w:val="en-US" w:eastAsia="zh-CN"/>
              </w:rPr>
              <w:t>Tax ID Number</w:t>
            </w:r>
          </w:p>
        </w:tc>
        <w:tc>
          <w:tcPr>
            <w:tcW w:w="3260" w:type="dxa"/>
            <w:shd w:val="clear" w:color="auto" w:fill="auto"/>
          </w:tcPr>
          <w:p w14:paraId="42BDD746" w14:textId="6EFDB7F4" w:rsidR="0079088F" w:rsidRPr="00004DFC" w:rsidRDefault="0079088F" w:rsidP="00F35D25">
            <w:pPr>
              <w:spacing w:line="264" w:lineRule="auto"/>
              <w:ind w:left="100"/>
              <w:jc w:val="both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 w:rsidRPr="00004DFC">
              <w:rPr>
                <w:rFonts w:ascii="Arial" w:eastAsia="SimSun" w:hAnsi="Arial" w:cs="Arial"/>
                <w:b/>
                <w:sz w:val="19"/>
                <w:szCs w:val="19"/>
                <w:lang w:val="en-US" w:eastAsia="zh-CN"/>
              </w:rPr>
              <w:sym w:font="Wingdings" w:char="F0A8"/>
            </w:r>
            <w:r w:rsidRPr="00004DFC">
              <w:rPr>
                <w:rFonts w:ascii="Arial" w:eastAsia="SimSun" w:hAnsi="Arial" w:cs="Arial"/>
                <w:sz w:val="19"/>
                <w:szCs w:val="19"/>
                <w:lang w:val="en-US" w:eastAsia="zh-CN"/>
              </w:rPr>
              <w:t xml:space="preserve">   </w:t>
            </w:r>
            <w:r w:rsidR="003D4026">
              <w:rPr>
                <w:rFonts w:ascii="Arial" w:eastAsia="SimSun" w:hAnsi="Arial" w:cs="Arial"/>
                <w:sz w:val="19"/>
                <w:szCs w:val="19"/>
                <w:lang w:val="en-US" w:eastAsia="zh-CN"/>
              </w:rPr>
              <w:t>Registration number / KID code</w:t>
            </w:r>
            <w:r w:rsidRPr="00004DFC">
              <w:rPr>
                <w:rFonts w:ascii="Arial" w:eastAsia="SimSun" w:hAnsi="Arial" w:cs="Arial"/>
                <w:sz w:val="19"/>
                <w:szCs w:val="19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07F88155" w14:textId="70CC9490" w:rsidR="0079088F" w:rsidRPr="00004DFC" w:rsidRDefault="0079088F" w:rsidP="00F35D25">
            <w:pPr>
              <w:spacing w:line="264" w:lineRule="auto"/>
              <w:ind w:left="100"/>
              <w:jc w:val="both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 w:rsidRPr="00004DFC">
              <w:rPr>
                <w:rFonts w:ascii="Arial" w:eastAsia="SimSun" w:hAnsi="Arial" w:cs="Arial"/>
                <w:b/>
                <w:sz w:val="19"/>
                <w:szCs w:val="19"/>
                <w:lang w:val="en-US" w:eastAsia="zh-CN"/>
              </w:rPr>
              <w:sym w:font="Wingdings" w:char="F0A8"/>
            </w:r>
            <w:r w:rsidRPr="00004DFC">
              <w:rPr>
                <w:rFonts w:ascii="Arial" w:eastAsia="SimSun" w:hAnsi="Arial" w:cs="Arial"/>
                <w:sz w:val="19"/>
                <w:szCs w:val="19"/>
                <w:lang w:val="en-US" w:eastAsia="zh-CN"/>
              </w:rPr>
              <w:t xml:space="preserve"> </w:t>
            </w:r>
            <w:r w:rsidR="005E1DAE" w:rsidRPr="00004DFC">
              <w:rPr>
                <w:rFonts w:ascii="Arial" w:eastAsia="SimSun" w:hAnsi="Arial" w:cs="Arial"/>
                <w:sz w:val="19"/>
                <w:szCs w:val="19"/>
                <w:lang w:val="en-US" w:eastAsia="zh-CN"/>
              </w:rPr>
              <w:t>Other</w:t>
            </w:r>
            <w:r w:rsidRPr="00004DFC">
              <w:rPr>
                <w:rFonts w:ascii="Arial" w:eastAsia="SimSun" w:hAnsi="Arial" w:cs="Arial"/>
                <w:sz w:val="19"/>
                <w:szCs w:val="19"/>
                <w:lang w:val="en-US" w:eastAsia="zh-CN"/>
              </w:rPr>
              <w:t>: ______________________</w:t>
            </w:r>
          </w:p>
        </w:tc>
      </w:tr>
    </w:tbl>
    <w:p w14:paraId="3A78F314" w14:textId="77777777" w:rsidR="0079088F" w:rsidRPr="00004DFC" w:rsidRDefault="0079088F" w:rsidP="00214E0F">
      <w:pPr>
        <w:rPr>
          <w:rFonts w:ascii="Arial" w:hAnsi="Arial" w:cs="Arial"/>
          <w:b/>
          <w:sz w:val="19"/>
          <w:szCs w:val="19"/>
          <w:lang w:val="en-US" w:eastAsia="en-US"/>
        </w:rPr>
      </w:pPr>
    </w:p>
    <w:p w14:paraId="3EB33DD7" w14:textId="5CF1C047" w:rsidR="000311CC" w:rsidRPr="00004DFC" w:rsidRDefault="001A4063" w:rsidP="00091953">
      <w:pPr>
        <w:spacing w:after="120" w:line="264" w:lineRule="auto"/>
        <w:jc w:val="both"/>
        <w:rPr>
          <w:rFonts w:ascii="Arial" w:hAnsi="Arial" w:cs="Arial"/>
          <w:b/>
          <w:color w:val="133D8D"/>
          <w:sz w:val="19"/>
          <w:szCs w:val="19"/>
          <w:lang w:val="en-US" w:eastAsia="en-US"/>
        </w:rPr>
      </w:pP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NOTE</w:t>
      </w:r>
      <w:r w:rsidR="00005CB3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SUBSCRIPTION</w:t>
      </w:r>
    </w:p>
    <w:p w14:paraId="3BAE8FA6" w14:textId="4F20B8D8" w:rsidR="007F3945" w:rsidRDefault="00E241E3" w:rsidP="003832BA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val="en-US" w:eastAsia="zh-CN"/>
        </w:rPr>
      </w:pPr>
      <w:bookmarkStart w:id="6" w:name="OLE_LINK281"/>
      <w:bookmarkStart w:id="7" w:name="OLE_LINK315"/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The </w:t>
      </w:r>
      <w:r w:rsidR="001A4063" w:rsidRPr="00004DFC">
        <w:rPr>
          <w:rFonts w:ascii="Arial" w:eastAsia="SimSun" w:hAnsi="Arial" w:cs="Arial"/>
          <w:sz w:val="19"/>
          <w:szCs w:val="19"/>
          <w:lang w:val="en-US" w:eastAsia="zh-CN"/>
        </w:rPr>
        <w:t>Notes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of the issuer </w:t>
      </w:r>
      <w:proofErr w:type="spellStart"/>
      <w:r w:rsidR="003D4026">
        <w:rPr>
          <w:rFonts w:ascii="Arial" w:eastAsia="SimSun" w:hAnsi="Arial" w:cs="Arial"/>
          <w:sz w:val="19"/>
          <w:szCs w:val="19"/>
          <w:lang w:val="en-US" w:eastAsia="zh-CN"/>
        </w:rPr>
        <w:t>Linhartov</w:t>
      </w:r>
      <w:proofErr w:type="spellEnd"/>
      <w:r w:rsidR="003D4026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3D4026">
        <w:rPr>
          <w:rFonts w:ascii="Arial" w:eastAsia="SimSun" w:hAnsi="Arial" w:cs="Arial"/>
          <w:sz w:val="19"/>
          <w:szCs w:val="19"/>
          <w:lang w:val="en-US" w:eastAsia="zh-CN"/>
        </w:rPr>
        <w:t>kvart</w:t>
      </w:r>
      <w:proofErr w:type="spellEnd"/>
      <w:r w:rsidR="003D4026">
        <w:rPr>
          <w:rFonts w:ascii="Arial" w:eastAsia="SimSun" w:hAnsi="Arial" w:cs="Arial"/>
          <w:sz w:val="19"/>
          <w:szCs w:val="19"/>
          <w:lang w:val="en-US" w:eastAsia="zh-CN"/>
        </w:rPr>
        <w:t xml:space="preserve"> d.o.o.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will be issued with a nominal value of one denomination of 10</w:t>
      </w:r>
      <w:r w:rsidR="00863AA8" w:rsidRPr="00004DFC">
        <w:rPr>
          <w:rFonts w:ascii="Arial" w:eastAsia="SimSun" w:hAnsi="Arial" w:cs="Arial"/>
          <w:sz w:val="19"/>
          <w:szCs w:val="19"/>
          <w:lang w:val="en-US" w:eastAsia="zh-CN"/>
        </w:rPr>
        <w:t>.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>000</w:t>
      </w:r>
      <w:r w:rsidR="00863AA8" w:rsidRPr="00004DFC">
        <w:rPr>
          <w:rFonts w:ascii="Arial" w:eastAsia="SimSun" w:hAnsi="Arial" w:cs="Arial"/>
          <w:sz w:val="19"/>
          <w:szCs w:val="19"/>
          <w:lang w:val="en-US" w:eastAsia="zh-CN"/>
        </w:rPr>
        <w:t>,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00 EUR and will mature on </w:t>
      </w:r>
      <w:r w:rsidR="003D4026">
        <w:rPr>
          <w:rFonts w:ascii="Arial" w:eastAsia="SimSun" w:hAnsi="Arial" w:cs="Arial"/>
          <w:sz w:val="19"/>
          <w:szCs w:val="19"/>
          <w:lang w:val="en-US" w:eastAsia="zh-CN"/>
        </w:rPr>
        <w:t>15</w:t>
      </w:r>
      <w:r w:rsidR="009F3178" w:rsidRPr="00004DFC">
        <w:rPr>
          <w:rFonts w:ascii="Arial" w:eastAsia="SimSun" w:hAnsi="Arial" w:cs="Arial"/>
          <w:sz w:val="19"/>
          <w:szCs w:val="19"/>
          <w:lang w:val="en-US" w:eastAsia="zh-CN"/>
        </w:rPr>
        <w:t>.</w:t>
      </w:r>
      <w:r w:rsidR="003D4026">
        <w:rPr>
          <w:rFonts w:ascii="Arial" w:eastAsia="SimSun" w:hAnsi="Arial" w:cs="Arial"/>
          <w:sz w:val="19"/>
          <w:szCs w:val="19"/>
          <w:lang w:val="en-US" w:eastAsia="zh-CN"/>
        </w:rPr>
        <w:t>01</w:t>
      </w:r>
      <w:r w:rsidR="009F3178" w:rsidRPr="00004DFC">
        <w:rPr>
          <w:rFonts w:ascii="Arial" w:eastAsia="SimSun" w:hAnsi="Arial" w:cs="Arial"/>
          <w:sz w:val="19"/>
          <w:szCs w:val="19"/>
          <w:lang w:val="en-US" w:eastAsia="zh-CN"/>
        </w:rPr>
        <w:t>.202</w:t>
      </w:r>
      <w:r w:rsidR="003D4026">
        <w:rPr>
          <w:rFonts w:ascii="Arial" w:eastAsia="SimSun" w:hAnsi="Arial" w:cs="Arial"/>
          <w:sz w:val="19"/>
          <w:szCs w:val="19"/>
          <w:lang w:val="en-US" w:eastAsia="zh-CN"/>
        </w:rPr>
        <w:t>9</w:t>
      </w:r>
      <w:r w:rsidR="009F3178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. The </w:t>
      </w:r>
      <w:r w:rsidR="001A4063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="009F3178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with the ticker </w:t>
      </w:r>
      <w:r w:rsidR="003D4026">
        <w:rPr>
          <w:rFonts w:ascii="Arial" w:eastAsia="SimSun" w:hAnsi="Arial" w:cs="Arial"/>
          <w:sz w:val="19"/>
          <w:szCs w:val="19"/>
          <w:lang w:val="en-US" w:eastAsia="zh-CN"/>
        </w:rPr>
        <w:t>LHK1</w:t>
      </w:r>
      <w:r w:rsidR="009F3178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and ISIN code </w:t>
      </w:r>
      <w:r w:rsidR="00A57869" w:rsidRPr="00A57869">
        <w:rPr>
          <w:rFonts w:ascii="Arial" w:eastAsia="SimSun" w:hAnsi="Arial" w:cs="Arial"/>
          <w:sz w:val="19"/>
          <w:szCs w:val="19"/>
          <w:lang w:val="en-US" w:eastAsia="zh-CN"/>
        </w:rPr>
        <w:t xml:space="preserve">SI0032104430 </w:t>
      </w:r>
      <w:r w:rsidR="00727D7B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carries an annual interest rate </w:t>
      </w:r>
      <w:r w:rsidR="00A57869">
        <w:rPr>
          <w:rFonts w:ascii="Arial" w:eastAsia="SimSun" w:hAnsi="Arial" w:cs="Arial"/>
          <w:sz w:val="19"/>
          <w:szCs w:val="19"/>
          <w:lang w:val="en-US" w:eastAsia="zh-CN"/>
        </w:rPr>
        <w:t>of 6,00 %.</w:t>
      </w:r>
      <w:r w:rsidR="004632B9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Interest</w:t>
      </w:r>
      <w:r w:rsidR="001A4063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payments</w:t>
      </w:r>
      <w:r w:rsidR="003C7FD7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r w:rsidR="00A57869">
        <w:rPr>
          <w:rFonts w:ascii="Arial" w:eastAsia="SimSun" w:hAnsi="Arial" w:cs="Arial"/>
          <w:sz w:val="19"/>
          <w:szCs w:val="19"/>
          <w:lang w:val="en-US" w:eastAsia="zh-CN"/>
        </w:rPr>
        <w:t xml:space="preserve">deriving from Notes </w:t>
      </w:r>
      <w:r w:rsidR="003C7FD7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are due on </w:t>
      </w:r>
      <w:r w:rsidR="00A57869">
        <w:rPr>
          <w:rFonts w:ascii="Arial" w:eastAsia="SimSun" w:hAnsi="Arial" w:cs="Arial"/>
          <w:sz w:val="19"/>
          <w:szCs w:val="19"/>
          <w:lang w:val="en-US" w:eastAsia="zh-CN"/>
        </w:rPr>
        <w:t>15</w:t>
      </w:r>
      <w:r w:rsidR="003C7FD7" w:rsidRPr="00004DFC">
        <w:rPr>
          <w:rFonts w:ascii="Arial" w:eastAsia="SimSun" w:hAnsi="Arial" w:cs="Arial"/>
          <w:sz w:val="19"/>
          <w:szCs w:val="19"/>
          <w:lang w:val="en-US" w:eastAsia="zh-CN"/>
        </w:rPr>
        <w:t>.</w:t>
      </w:r>
      <w:r w:rsidR="00A57869">
        <w:rPr>
          <w:rFonts w:ascii="Arial" w:eastAsia="SimSun" w:hAnsi="Arial" w:cs="Arial"/>
          <w:sz w:val="19"/>
          <w:szCs w:val="19"/>
          <w:lang w:val="en-US" w:eastAsia="zh-CN"/>
        </w:rPr>
        <w:t>01</w:t>
      </w:r>
      <w:r w:rsidR="003C7FD7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. every year, up to and including the maturity of the </w:t>
      </w:r>
      <w:r w:rsidR="001A4063" w:rsidRPr="00004DFC">
        <w:rPr>
          <w:rFonts w:ascii="Arial" w:eastAsia="SimSun" w:hAnsi="Arial" w:cs="Arial"/>
          <w:sz w:val="19"/>
          <w:szCs w:val="19"/>
          <w:lang w:val="en-US" w:eastAsia="zh-CN"/>
        </w:rPr>
        <w:t>Notes</w:t>
      </w:r>
      <w:r w:rsidR="003C7FD7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, starting on </w:t>
      </w:r>
      <w:r w:rsidR="00A57869">
        <w:rPr>
          <w:rFonts w:ascii="Arial" w:eastAsia="SimSun" w:hAnsi="Arial" w:cs="Arial"/>
          <w:sz w:val="19"/>
          <w:szCs w:val="19"/>
          <w:lang w:val="en-US" w:eastAsia="zh-CN"/>
        </w:rPr>
        <w:t>15</w:t>
      </w:r>
      <w:r w:rsidR="00956ACF" w:rsidRPr="00004DFC">
        <w:rPr>
          <w:rFonts w:ascii="Arial" w:eastAsia="SimSun" w:hAnsi="Arial" w:cs="Arial"/>
          <w:sz w:val="19"/>
          <w:szCs w:val="19"/>
          <w:lang w:val="en-US" w:eastAsia="zh-CN"/>
        </w:rPr>
        <w:t>.</w:t>
      </w:r>
      <w:r w:rsidR="00A57869">
        <w:rPr>
          <w:rFonts w:ascii="Arial" w:eastAsia="SimSun" w:hAnsi="Arial" w:cs="Arial"/>
          <w:sz w:val="19"/>
          <w:szCs w:val="19"/>
          <w:lang w:val="en-US" w:eastAsia="zh-CN"/>
        </w:rPr>
        <w:t>01</w:t>
      </w:r>
      <w:r w:rsidR="00956ACF" w:rsidRPr="00004DFC">
        <w:rPr>
          <w:rFonts w:ascii="Arial" w:eastAsia="SimSun" w:hAnsi="Arial" w:cs="Arial"/>
          <w:sz w:val="19"/>
          <w:szCs w:val="19"/>
          <w:lang w:val="en-US" w:eastAsia="zh-CN"/>
        </w:rPr>
        <w:t>.202</w:t>
      </w:r>
      <w:r w:rsidR="00A57869">
        <w:rPr>
          <w:rFonts w:ascii="Arial" w:eastAsia="SimSun" w:hAnsi="Arial" w:cs="Arial"/>
          <w:sz w:val="19"/>
          <w:szCs w:val="19"/>
          <w:lang w:val="en-US" w:eastAsia="zh-CN"/>
        </w:rPr>
        <w:t>5</w:t>
      </w:r>
      <w:r w:rsidR="00956ACF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. Having </w:t>
      </w:r>
      <w:r w:rsidR="004B4933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signed this </w:t>
      </w:r>
      <w:r w:rsidR="001A4063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="004B4933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Subscription Certificate </w:t>
      </w:r>
      <w:r w:rsidR="00F22C4F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and based on the </w:t>
      </w:r>
      <w:r w:rsidR="00EA6F93" w:rsidRPr="00004DFC">
        <w:rPr>
          <w:rFonts w:ascii="Arial" w:eastAsia="SimSun" w:hAnsi="Arial" w:cs="Arial"/>
          <w:sz w:val="19"/>
          <w:szCs w:val="19"/>
          <w:lang w:val="en-US" w:eastAsia="zh-CN"/>
        </w:rPr>
        <w:t>document</w:t>
      </w:r>
      <w:r w:rsidR="00EB22DA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bookmarkStart w:id="8" w:name="_Hlk22823001"/>
      <w:r w:rsidR="00F75386" w:rsidRPr="00004DFC">
        <w:rPr>
          <w:rFonts w:ascii="Arial" w:eastAsia="SimSun" w:hAnsi="Arial" w:cs="Arial"/>
          <w:sz w:val="19"/>
          <w:szCs w:val="19"/>
          <w:lang w:val="en-US" w:eastAsia="zh-CN"/>
        </w:rPr>
        <w:t>»</w:t>
      </w:r>
      <w:bookmarkEnd w:id="8"/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Prospekt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za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prvo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ponudbo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Obveznic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družbe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Linhartov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kvart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,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razvoj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nepremičninskih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projektov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, d.o.o. z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oznako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LHK1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javnosti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in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uvrstitev</w:t>
      </w:r>
      <w:proofErr w:type="spellEnd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v </w:t>
      </w:r>
      <w:proofErr w:type="spellStart"/>
      <w:r w:rsidR="00144E14" w:rsidRPr="00144E14">
        <w:rPr>
          <w:rFonts w:ascii="Arial" w:eastAsia="SimSun" w:hAnsi="Arial" w:cs="Arial"/>
          <w:sz w:val="19"/>
          <w:szCs w:val="19"/>
          <w:lang w:val="en-US" w:eastAsia="zh-CN"/>
        </w:rPr>
        <w:t>trgovanje</w:t>
      </w:r>
      <w:proofErr w:type="spellEnd"/>
      <w:r w:rsidR="00504B2D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« </w:t>
      </w:r>
      <w:r w:rsidR="00EA6F93" w:rsidRPr="00004DFC">
        <w:rPr>
          <w:rFonts w:ascii="Arial" w:eastAsia="SimSun" w:hAnsi="Arial" w:cs="Arial"/>
          <w:sz w:val="19"/>
          <w:szCs w:val="19"/>
          <w:lang w:val="en-US" w:eastAsia="zh-CN"/>
        </w:rPr>
        <w:t>of issuer</w:t>
      </w:r>
      <w:r w:rsidR="00504B2D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144E14">
        <w:rPr>
          <w:rFonts w:ascii="Arial" w:eastAsia="SimSun" w:hAnsi="Arial" w:cs="Arial"/>
          <w:sz w:val="19"/>
          <w:szCs w:val="19"/>
          <w:lang w:val="en-US" w:eastAsia="zh-CN"/>
        </w:rPr>
        <w:t>Linhartov</w:t>
      </w:r>
      <w:proofErr w:type="spellEnd"/>
      <w:r w:rsid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144E14">
        <w:rPr>
          <w:rFonts w:ascii="Arial" w:eastAsia="SimSun" w:hAnsi="Arial" w:cs="Arial"/>
          <w:sz w:val="19"/>
          <w:szCs w:val="19"/>
          <w:lang w:val="en-US" w:eastAsia="zh-CN"/>
        </w:rPr>
        <w:t>kvart</w:t>
      </w:r>
      <w:proofErr w:type="spellEnd"/>
      <w:r w:rsid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d.o.o., </w:t>
      </w:r>
      <w:proofErr w:type="spellStart"/>
      <w:r w:rsidR="00144E14">
        <w:rPr>
          <w:rFonts w:ascii="Arial" w:eastAsia="SimSun" w:hAnsi="Arial" w:cs="Arial"/>
          <w:sz w:val="19"/>
          <w:szCs w:val="19"/>
          <w:lang w:val="en-US" w:eastAsia="zh-CN"/>
        </w:rPr>
        <w:t>Dunajska</w:t>
      </w:r>
      <w:proofErr w:type="spellEnd"/>
      <w:r w:rsidR="00144E14">
        <w:rPr>
          <w:rFonts w:ascii="Arial" w:eastAsia="SimSun" w:hAnsi="Arial" w:cs="Arial"/>
          <w:sz w:val="19"/>
          <w:szCs w:val="19"/>
          <w:lang w:val="en-US" w:eastAsia="zh-CN"/>
        </w:rPr>
        <w:t xml:space="preserve"> cesta 155, 1000 Ljubljana,</w:t>
      </w:r>
      <w:r w:rsidR="002A4A62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r w:rsidR="00144E14">
        <w:rPr>
          <w:rFonts w:ascii="Arial" w:eastAsia="SimSun" w:hAnsi="Arial" w:cs="Arial"/>
          <w:sz w:val="19"/>
          <w:szCs w:val="19"/>
          <w:lang w:val="en-US" w:eastAsia="zh-CN"/>
        </w:rPr>
        <w:t>Registration</w:t>
      </w:r>
      <w:r w:rsidR="00EA6F93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Number</w:t>
      </w:r>
      <w:r w:rsidR="002A4A62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: </w:t>
      </w:r>
      <w:r w:rsidR="004863CD" w:rsidRPr="00E2789E">
        <w:rPr>
          <w:rFonts w:ascii="Arial" w:eastAsia="SimSun" w:hAnsi="Arial" w:cs="Arial"/>
          <w:sz w:val="19"/>
          <w:szCs w:val="19"/>
          <w:lang w:eastAsia="zh-CN"/>
        </w:rPr>
        <w:t>8920419000</w:t>
      </w:r>
      <w:r w:rsidR="002A4A62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, </w:t>
      </w:r>
      <w:r w:rsidR="00EA6F93" w:rsidRPr="00004DFC">
        <w:rPr>
          <w:rFonts w:ascii="Arial" w:eastAsia="SimSun" w:hAnsi="Arial" w:cs="Arial"/>
          <w:sz w:val="19"/>
          <w:szCs w:val="19"/>
          <w:lang w:val="en-US" w:eastAsia="zh-CN"/>
        </w:rPr>
        <w:t>Tax ID Number</w:t>
      </w:r>
      <w:r w:rsidR="002A4A62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: SI </w:t>
      </w:r>
      <w:r w:rsidR="00186940" w:rsidRPr="00E2789E">
        <w:rPr>
          <w:rFonts w:ascii="Arial" w:eastAsia="SimSun" w:hAnsi="Arial" w:cs="Arial"/>
          <w:sz w:val="19"/>
          <w:szCs w:val="19"/>
          <w:lang w:eastAsia="zh-CN"/>
        </w:rPr>
        <w:t>59418516</w:t>
      </w:r>
      <w:r w:rsidR="00956ACF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, I </w:t>
      </w:r>
      <w:r w:rsidR="00F828EF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subscribe the following amount of </w:t>
      </w:r>
      <w:r w:rsidR="00657687" w:rsidRPr="00004DFC">
        <w:rPr>
          <w:rFonts w:ascii="Arial" w:eastAsia="SimSun" w:hAnsi="Arial" w:cs="Arial"/>
          <w:sz w:val="19"/>
          <w:szCs w:val="19"/>
          <w:lang w:val="en-US" w:eastAsia="zh-CN"/>
        </w:rPr>
        <w:t>Notes</w:t>
      </w:r>
      <w:r w:rsidR="00F828EF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: </w:t>
      </w:r>
    </w:p>
    <w:p w14:paraId="5155A49E" w14:textId="77777777" w:rsidR="00186940" w:rsidRDefault="00186940" w:rsidP="003832BA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val="en-US"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4742"/>
      </w:tblGrid>
      <w:tr w:rsidR="00C94220" w:rsidRPr="00004DFC" w14:paraId="22F84E4C" w14:textId="77777777" w:rsidTr="00C94220">
        <w:trPr>
          <w:trHeight w:hRule="exact" w:val="284"/>
        </w:trPr>
        <w:tc>
          <w:tcPr>
            <w:tcW w:w="2540" w:type="pct"/>
            <w:shd w:val="clear" w:color="auto" w:fill="auto"/>
            <w:vAlign w:val="bottom"/>
          </w:tcPr>
          <w:p w14:paraId="2E123497" w14:textId="3179B370" w:rsidR="00B2504B" w:rsidRPr="00004DFC" w:rsidRDefault="00B718EF" w:rsidP="00B2504B">
            <w:pPr>
              <w:ind w:left="120"/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</w:pPr>
            <w:bookmarkStart w:id="9" w:name="OLE_LINK289"/>
            <w:bookmarkEnd w:id="6"/>
            <w:bookmarkEnd w:id="7"/>
            <w:r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 xml:space="preserve">Number of </w:t>
            </w:r>
            <w:r w:rsidR="00657687"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>Notes</w:t>
            </w:r>
            <w:r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 xml:space="preserve"> Subscribed</w:t>
            </w:r>
            <w:r w:rsidR="00C94220"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 xml:space="preserve"> (minim</w:t>
            </w:r>
            <w:r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>um</w:t>
            </w:r>
            <w:r w:rsidR="00C94220"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 xml:space="preserve"> 1)</w:t>
            </w:r>
            <w:r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>:</w:t>
            </w:r>
          </w:p>
        </w:tc>
        <w:tc>
          <w:tcPr>
            <w:tcW w:w="24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7858EE" w14:textId="77777777" w:rsidR="00B2504B" w:rsidRPr="00004DFC" w:rsidRDefault="00B2504B" w:rsidP="00B2504B">
            <w:pPr>
              <w:ind w:left="120"/>
              <w:rPr>
                <w:rFonts w:ascii="Arial" w:hAnsi="Arial" w:cs="Arial"/>
                <w:b/>
                <w:sz w:val="19"/>
                <w:szCs w:val="19"/>
                <w:lang w:val="en-US" w:eastAsia="en-US"/>
              </w:rPr>
            </w:pPr>
          </w:p>
        </w:tc>
      </w:tr>
      <w:tr w:rsidR="00B2504B" w:rsidRPr="00004DFC" w14:paraId="4C92749B" w14:textId="77777777" w:rsidTr="00C94220">
        <w:trPr>
          <w:trHeight w:hRule="exact" w:val="284"/>
        </w:trPr>
        <w:tc>
          <w:tcPr>
            <w:tcW w:w="2540" w:type="pct"/>
            <w:shd w:val="clear" w:color="auto" w:fill="auto"/>
            <w:vAlign w:val="bottom"/>
          </w:tcPr>
          <w:p w14:paraId="2AE0770D" w14:textId="271FB1E4" w:rsidR="00B2504B" w:rsidRPr="00004DFC" w:rsidRDefault="00B718EF" w:rsidP="00B2504B">
            <w:pPr>
              <w:ind w:left="120"/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</w:pPr>
            <w:r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>Nominal Value of</w:t>
            </w:r>
            <w:r w:rsidR="00A84AA6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 xml:space="preserve"> one denomination of</w:t>
            </w:r>
            <w:r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 xml:space="preserve"> </w:t>
            </w:r>
            <w:r w:rsidR="00657687"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>Note</w:t>
            </w:r>
            <w:r w:rsidR="00A84AA6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>s</w:t>
            </w:r>
            <w:r w:rsidR="00B2504B"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>:</w:t>
            </w:r>
          </w:p>
        </w:tc>
        <w:tc>
          <w:tcPr>
            <w:tcW w:w="2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440578" w14:textId="724EFE0B" w:rsidR="00B2504B" w:rsidRPr="00004DFC" w:rsidRDefault="00B2504B" w:rsidP="00B2504B">
            <w:pPr>
              <w:ind w:left="100"/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</w:pPr>
            <w:r w:rsidRPr="00004DFC"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  <w:t>1</w:t>
            </w:r>
            <w:r w:rsidR="003832BA" w:rsidRPr="00004DFC"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  <w:t>0</w:t>
            </w:r>
            <w:r w:rsidRPr="00004DFC"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  <w:t>.000,00 EUR</w:t>
            </w:r>
          </w:p>
        </w:tc>
      </w:tr>
      <w:tr w:rsidR="00B2504B" w:rsidRPr="00004DFC" w14:paraId="3979C419" w14:textId="77777777" w:rsidTr="00C94220">
        <w:trPr>
          <w:trHeight w:hRule="exact" w:val="577"/>
        </w:trPr>
        <w:tc>
          <w:tcPr>
            <w:tcW w:w="2540" w:type="pct"/>
            <w:shd w:val="clear" w:color="auto" w:fill="auto"/>
            <w:vAlign w:val="bottom"/>
          </w:tcPr>
          <w:p w14:paraId="29903800" w14:textId="456BDCE9" w:rsidR="00B2504B" w:rsidRPr="00004DFC" w:rsidRDefault="00512461" w:rsidP="00B2504B">
            <w:pPr>
              <w:ind w:left="120"/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</w:pPr>
            <w:r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 xml:space="preserve">Purchase Price of </w:t>
            </w:r>
            <w:r w:rsidR="00657687"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>Notes</w:t>
            </w:r>
            <w:r w:rsidR="00B2504B"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>:</w:t>
            </w:r>
          </w:p>
        </w:tc>
        <w:tc>
          <w:tcPr>
            <w:tcW w:w="2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C12A20" w14:textId="05F85079" w:rsidR="00B2504B" w:rsidRPr="00004DFC" w:rsidRDefault="00B2504B" w:rsidP="00B2504B">
            <w:pPr>
              <w:ind w:left="100"/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</w:pPr>
            <w:r w:rsidRPr="00004DFC"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  <w:t>1</w:t>
            </w:r>
            <w:r w:rsidR="003832BA" w:rsidRPr="00004DFC"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  <w:t>0</w:t>
            </w:r>
            <w:r w:rsidRPr="00004DFC"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  <w:t xml:space="preserve">.000,00 EUR </w:t>
            </w:r>
            <w:r w:rsidR="00B718EF" w:rsidRPr="00004DFC"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  <w:t>or</w:t>
            </w:r>
            <w:r w:rsidRPr="00004DFC"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  <w:t xml:space="preserve"> 100 % </w:t>
            </w:r>
            <w:r w:rsidR="00B718EF" w:rsidRPr="00004DFC"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  <w:t>of nominal value</w:t>
            </w:r>
          </w:p>
        </w:tc>
      </w:tr>
      <w:tr w:rsidR="00B2504B" w:rsidRPr="00004DFC" w14:paraId="78C4D937" w14:textId="77777777" w:rsidTr="00C94220">
        <w:trPr>
          <w:trHeight w:hRule="exact" w:val="284"/>
        </w:trPr>
        <w:tc>
          <w:tcPr>
            <w:tcW w:w="2540" w:type="pct"/>
            <w:shd w:val="clear" w:color="auto" w:fill="auto"/>
            <w:vAlign w:val="bottom"/>
          </w:tcPr>
          <w:p w14:paraId="0F64CEF3" w14:textId="7B655050" w:rsidR="00B2504B" w:rsidRPr="00004DFC" w:rsidRDefault="00512461" w:rsidP="00B2504B">
            <w:pPr>
              <w:ind w:left="120"/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</w:pPr>
            <w:r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 xml:space="preserve">Total Purchase Price of Subscribed </w:t>
            </w:r>
            <w:r w:rsidR="00657687"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>Notes</w:t>
            </w:r>
            <w:r w:rsidR="00B2504B" w:rsidRPr="00004DFC">
              <w:rPr>
                <w:rFonts w:ascii="Arial" w:hAnsi="Arial" w:cs="Arial"/>
                <w:bCs/>
                <w:sz w:val="19"/>
                <w:szCs w:val="19"/>
                <w:lang w:val="en-US" w:eastAsia="en-US"/>
              </w:rPr>
              <w:t>:</w:t>
            </w:r>
          </w:p>
        </w:tc>
        <w:tc>
          <w:tcPr>
            <w:tcW w:w="2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3E7EB" w14:textId="77777777" w:rsidR="00B2504B" w:rsidRPr="00004DFC" w:rsidRDefault="00B2504B" w:rsidP="00B2504B">
            <w:pPr>
              <w:ind w:left="100" w:right="283"/>
              <w:jc w:val="center"/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</w:pPr>
            <w:r w:rsidRPr="00004DFC">
              <w:rPr>
                <w:rFonts w:ascii="Arial" w:eastAsia="Arial" w:hAnsi="Arial" w:cs="Arial"/>
                <w:b/>
                <w:sz w:val="19"/>
                <w:szCs w:val="19"/>
                <w:lang w:val="en-US"/>
              </w:rPr>
              <w:t>EUR</w:t>
            </w:r>
          </w:p>
        </w:tc>
      </w:tr>
    </w:tbl>
    <w:bookmarkEnd w:id="9"/>
    <w:p w14:paraId="4EAC06F9" w14:textId="10398A32" w:rsidR="004D7B43" w:rsidRPr="00004DFC" w:rsidRDefault="00BF00C6" w:rsidP="004D7B43">
      <w:pPr>
        <w:rPr>
          <w:rFonts w:ascii="Arial" w:hAnsi="Arial" w:cs="Arial"/>
          <w:b/>
          <w:color w:val="133D8D"/>
          <w:sz w:val="19"/>
          <w:szCs w:val="19"/>
          <w:lang w:val="en-US" w:eastAsia="en-US"/>
        </w:rPr>
      </w:pP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lastRenderedPageBreak/>
        <w:t xml:space="preserve">LIMITATION ON THE NUMBER OF SUBSCRIBED </w:t>
      </w:r>
      <w:r w:rsidR="001D42F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NOTE</w:t>
      </w: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S WITH REGARDS </w:t>
      </w:r>
      <w:r w:rsidR="00513333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TO THE EXPOSURE AT ISSU</w:t>
      </w:r>
      <w:r w:rsidR="00877421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ANCE</w:t>
      </w:r>
      <w:r w:rsidR="004D7B43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(</w:t>
      </w:r>
      <w:r w:rsidR="00513333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fill in accordingly</w:t>
      </w:r>
      <w:r w:rsidR="004D7B43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):</w:t>
      </w:r>
    </w:p>
    <w:p w14:paraId="00C5063E" w14:textId="47FC5631" w:rsidR="008E1AD5" w:rsidRPr="00004DFC" w:rsidRDefault="00A7183C" w:rsidP="008E1AD5">
      <w:pPr>
        <w:pStyle w:val="Odstavekseznama"/>
        <w:numPr>
          <w:ilvl w:val="0"/>
          <w:numId w:val="19"/>
        </w:numPr>
        <w:spacing w:before="120"/>
        <w:ind w:left="714" w:hanging="357"/>
        <w:jc w:val="both"/>
        <w:rPr>
          <w:rFonts w:ascii="Arial" w:hAnsi="Arial" w:cs="Arial"/>
          <w:b/>
          <w:color w:val="133D8D"/>
          <w:sz w:val="19"/>
          <w:szCs w:val="19"/>
          <w:lang w:val="en-US" w:eastAsia="en-US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In the event that the number of subscribed </w:t>
      </w:r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s with this </w:t>
      </w:r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Subscription Certificate</w:t>
      </w:r>
      <w:r w:rsidR="0053197A" w:rsidRPr="00004DFC">
        <w:rPr>
          <w:rFonts w:ascii="Arial" w:eastAsia="SimSun" w:hAnsi="Arial" w:cs="Arial"/>
          <w:sz w:val="19"/>
          <w:szCs w:val="19"/>
          <w:lang w:val="en-US" w:eastAsia="zh-CN"/>
        </w:rPr>
        <w:t>, exceed</w:t>
      </w:r>
      <w:r w:rsidR="000C29A7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s ____ </w:t>
      </w:r>
      <w:r w:rsidR="00E9213E" w:rsidRPr="00004DFC">
        <w:rPr>
          <w:rFonts w:ascii="Arial" w:eastAsia="SimSun" w:hAnsi="Arial" w:cs="Arial"/>
          <w:sz w:val="19"/>
          <w:szCs w:val="19"/>
          <w:lang w:val="en-US" w:eastAsia="zh-CN"/>
        </w:rPr>
        <w:t>%</w:t>
      </w:r>
      <w:r w:rsidR="000C29A7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of all subscribed </w:t>
      </w:r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="000C29A7" w:rsidRPr="00004DFC">
        <w:rPr>
          <w:rFonts w:ascii="Arial" w:eastAsia="SimSun" w:hAnsi="Arial" w:cs="Arial"/>
          <w:sz w:val="19"/>
          <w:szCs w:val="19"/>
          <w:lang w:val="en-US" w:eastAsia="zh-CN"/>
        </w:rPr>
        <w:t>s based on the document »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Prospekt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za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prvo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ponudbo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Obveznic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družbe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Linhartov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kvart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,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razvoj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nepremičninskih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projektov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, d.o.o. z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oznako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LHK1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javnosti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in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uvrstitev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v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trgovanje</w:t>
      </w:r>
      <w:proofErr w:type="spellEnd"/>
      <w:r w:rsidR="000C29A7" w:rsidRPr="00004DFC">
        <w:rPr>
          <w:rFonts w:ascii="Arial" w:eastAsia="SimSun" w:hAnsi="Arial" w:cs="Arial"/>
          <w:sz w:val="19"/>
          <w:szCs w:val="19"/>
          <w:lang w:val="en-US" w:eastAsia="zh-CN"/>
        </w:rPr>
        <w:t>«</w:t>
      </w:r>
      <w:r w:rsidR="00215C9D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, I the Subscriber subscribe the correspondingly reduced number of </w:t>
      </w:r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="00215C9D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s, which is equal to the smallest whole number that does not yet </w:t>
      </w:r>
      <w:r w:rsidR="00E9213E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exceed ____ % of all subscribed </w:t>
      </w:r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="00E9213E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s. </w:t>
      </w:r>
    </w:p>
    <w:p w14:paraId="449CFCCA" w14:textId="7E69AE0F" w:rsidR="008E66F9" w:rsidRPr="00004DFC" w:rsidRDefault="00DA4A07" w:rsidP="002D5AA7">
      <w:pPr>
        <w:spacing w:before="120"/>
        <w:jc w:val="both"/>
        <w:rPr>
          <w:rFonts w:ascii="Arial" w:hAnsi="Arial" w:cs="Arial"/>
          <w:b/>
          <w:color w:val="133D8D"/>
          <w:sz w:val="19"/>
          <w:szCs w:val="19"/>
          <w:lang w:val="en-US" w:eastAsia="en-US"/>
        </w:rPr>
      </w:pP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The offer</w:t>
      </w:r>
      <w:r w:rsidR="001D42F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ing</w:t>
      </w: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of </w:t>
      </w:r>
      <w:r w:rsidR="001D42F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Note</w:t>
      </w: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s will take place from </w:t>
      </w:r>
      <w:r w:rsidR="0043558D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2</w:t>
      </w:r>
      <w:r w:rsidR="004E4E05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3</w:t>
      </w: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.10.2023 to and including </w:t>
      </w:r>
      <w:r w:rsidR="0043558D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0</w:t>
      </w:r>
      <w:r w:rsidR="00011F5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3.</w:t>
      </w:r>
      <w:r w:rsidR="0043558D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0</w:t>
      </w:r>
      <w:r w:rsidR="00011F5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1.202</w:t>
      </w:r>
      <w:r w:rsidR="0043558D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4</w:t>
      </w:r>
      <w:r w:rsidR="00011F5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until 4:00 PM Slovenian local time. The transfer of the total purchase value of all subscribed </w:t>
      </w:r>
      <w:r w:rsidR="001D42F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Note</w:t>
      </w:r>
      <w:r w:rsidR="00011F5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s shall be transferred to the account, as will be indicated on the </w:t>
      </w:r>
      <w:r w:rsidR="001D42F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Note</w:t>
      </w:r>
      <w:r w:rsidR="00011F5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allocation notice, no later than </w:t>
      </w:r>
      <w:r w:rsidR="0043558D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15</w:t>
      </w:r>
      <w:r w:rsidR="00011F5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.</w:t>
      </w:r>
      <w:r w:rsidR="0043558D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0</w:t>
      </w:r>
      <w:r w:rsidR="00011F5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1.202</w:t>
      </w:r>
      <w:r w:rsidR="0043558D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4</w:t>
      </w:r>
      <w:r w:rsidR="00011F5B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</w:t>
      </w:r>
      <w:r w:rsidR="003801B2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by</w:t>
      </w:r>
      <w:r w:rsidR="002D5AA7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12:00 PM Slovenian local time. </w:t>
      </w:r>
      <w:r w:rsidR="009B195C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</w:t>
      </w:r>
      <w:bookmarkStart w:id="10" w:name="OLE_LINK287"/>
      <w:bookmarkStart w:id="11" w:name="OLE_LINK288"/>
    </w:p>
    <w:p w14:paraId="3C2164D6" w14:textId="77777777" w:rsidR="002D5AA7" w:rsidRPr="00004DFC" w:rsidRDefault="002D5AA7" w:rsidP="002D5AA7">
      <w:pPr>
        <w:spacing w:before="120"/>
        <w:jc w:val="both"/>
        <w:rPr>
          <w:rFonts w:ascii="Arial" w:hAnsi="Arial" w:cs="Arial"/>
          <w:b/>
          <w:color w:val="133D8D"/>
          <w:sz w:val="16"/>
          <w:szCs w:val="19"/>
          <w:lang w:val="en-US" w:eastAsia="en-US"/>
        </w:rPr>
      </w:pPr>
    </w:p>
    <w:bookmarkEnd w:id="10"/>
    <w:bookmarkEnd w:id="11"/>
    <w:p w14:paraId="0F0D0B5D" w14:textId="5580C338" w:rsidR="00C2798E" w:rsidRPr="00004DFC" w:rsidRDefault="008D5C92" w:rsidP="00C2798E">
      <w:pPr>
        <w:spacing w:after="120" w:line="264" w:lineRule="auto"/>
        <w:jc w:val="both"/>
        <w:rPr>
          <w:rFonts w:ascii="Arial" w:hAnsi="Arial" w:cs="Arial"/>
          <w:b/>
          <w:color w:val="133D8D"/>
          <w:sz w:val="19"/>
          <w:szCs w:val="19"/>
          <w:lang w:val="en-US" w:eastAsia="en-US"/>
        </w:rPr>
      </w:pPr>
      <w:r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>STATEMENT OF THE SUBSCRIBER</w:t>
      </w:r>
      <w:r w:rsidR="00C2798E" w:rsidRPr="00004DFC">
        <w:rPr>
          <w:rFonts w:ascii="Arial" w:hAnsi="Arial" w:cs="Arial"/>
          <w:b/>
          <w:color w:val="133D8D"/>
          <w:sz w:val="19"/>
          <w:szCs w:val="19"/>
          <w:lang w:val="en-US" w:eastAsia="en-US"/>
        </w:rPr>
        <w:t xml:space="preserve"> </w:t>
      </w:r>
    </w:p>
    <w:p w14:paraId="02799AC6" w14:textId="07A0E8D1" w:rsidR="00C2798E" w:rsidRPr="00004DFC" w:rsidRDefault="008D5C92" w:rsidP="00C2798E">
      <w:pPr>
        <w:tabs>
          <w:tab w:val="left" w:pos="4678"/>
        </w:tabs>
        <w:autoSpaceDE w:val="0"/>
        <w:autoSpaceDN w:val="0"/>
        <w:spacing w:line="264" w:lineRule="auto"/>
        <w:jc w:val="both"/>
        <w:rPr>
          <w:rFonts w:ascii="Arial" w:eastAsia="SimSun" w:hAnsi="Arial" w:cs="Arial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Having signed this </w:t>
      </w:r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Subscription Certificate</w:t>
      </w:r>
      <w:r w:rsidR="00774E7F" w:rsidRPr="00004DFC">
        <w:rPr>
          <w:rFonts w:ascii="Arial" w:eastAsia="SimSun" w:hAnsi="Arial" w:cs="Arial"/>
          <w:sz w:val="19"/>
          <w:szCs w:val="19"/>
          <w:lang w:val="en-US" w:eastAsia="zh-CN"/>
        </w:rPr>
        <w:t>,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I </w:t>
      </w:r>
      <w:r w:rsidR="009279AB" w:rsidRPr="00004DFC">
        <w:rPr>
          <w:rFonts w:ascii="Arial" w:eastAsia="SimSun" w:hAnsi="Arial" w:cs="Arial"/>
          <w:sz w:val="19"/>
          <w:szCs w:val="19"/>
          <w:lang w:val="en-US" w:eastAsia="zh-CN"/>
        </w:rPr>
        <w:t>the Subscriber hereby</w:t>
      </w:r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>:</w:t>
      </w:r>
    </w:p>
    <w:p w14:paraId="0E3342F3" w14:textId="5174FD6C" w:rsidR="00C2798E" w:rsidRPr="00004DFC" w:rsidRDefault="009279AB" w:rsidP="00C2798E">
      <w:pPr>
        <w:numPr>
          <w:ilvl w:val="0"/>
          <w:numId w:val="12"/>
        </w:numPr>
        <w:autoSpaceDE w:val="0"/>
        <w:autoSpaceDN w:val="0"/>
        <w:spacing w:line="264" w:lineRule="auto"/>
        <w:jc w:val="both"/>
        <w:rPr>
          <w:rFonts w:ascii="Arial" w:eastAsia="SimSun" w:hAnsi="Arial" w:cs="Arial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in relation to the subscribed </w:t>
      </w:r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s, </w:t>
      </w:r>
      <w:r w:rsidR="00BB493C" w:rsidRPr="00004DFC">
        <w:rPr>
          <w:rFonts w:ascii="Arial" w:eastAsia="SimSun" w:hAnsi="Arial" w:cs="Arial"/>
          <w:sz w:val="19"/>
          <w:szCs w:val="19"/>
          <w:lang w:val="en-US" w:eastAsia="zh-CN"/>
        </w:rPr>
        <w:t>confirm and agree that I am familiar with and agree to the entire content of the document »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Prospekt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za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prvo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ponudbo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Obveznic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družbe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Linhartov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kvart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,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razvoj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nepremičninskih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projektov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, d.o.o. z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oznako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LHK1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javnosti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in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uvrstitev</w:t>
      </w:r>
      <w:proofErr w:type="spellEnd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 xml:space="preserve"> v </w:t>
      </w:r>
      <w:proofErr w:type="spellStart"/>
      <w:r w:rsidR="0043558D" w:rsidRPr="0043558D">
        <w:rPr>
          <w:rFonts w:ascii="Arial" w:eastAsia="SimSun" w:hAnsi="Arial" w:cs="Arial"/>
          <w:sz w:val="19"/>
          <w:szCs w:val="19"/>
          <w:lang w:val="en-US" w:eastAsia="zh-CN"/>
        </w:rPr>
        <w:t>trgovanje</w:t>
      </w:r>
      <w:proofErr w:type="spellEnd"/>
      <w:r w:rsidR="00BB493C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« </w:t>
      </w:r>
      <w:r w:rsidR="0043558D">
        <w:rPr>
          <w:rFonts w:ascii="Arial" w:eastAsia="SimSun" w:hAnsi="Arial" w:cs="Arial"/>
          <w:sz w:val="19"/>
          <w:szCs w:val="19"/>
          <w:lang w:val="en-US" w:eastAsia="zh-CN"/>
        </w:rPr>
        <w:t>13.10.</w:t>
      </w:r>
      <w:r w:rsidR="00BB493C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2023, </w:t>
      </w:r>
      <w:r w:rsidR="00D476B0" w:rsidRPr="00004DFC">
        <w:rPr>
          <w:rFonts w:ascii="Arial" w:eastAsia="SimSun" w:hAnsi="Arial" w:cs="Arial"/>
          <w:sz w:val="19"/>
          <w:szCs w:val="19"/>
          <w:lang w:val="en-US" w:eastAsia="zh-CN"/>
        </w:rPr>
        <w:t>and the conditions of the issu</w:t>
      </w:r>
      <w:r w:rsidR="00EF4700">
        <w:rPr>
          <w:rFonts w:ascii="Arial" w:eastAsia="SimSun" w:hAnsi="Arial" w:cs="Arial"/>
          <w:sz w:val="19"/>
          <w:szCs w:val="19"/>
          <w:lang w:val="en-US" w:eastAsia="zh-CN"/>
        </w:rPr>
        <w:t>ance</w:t>
      </w:r>
      <w:r w:rsidR="00D476B0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specified in the </w:t>
      </w:r>
      <w:proofErr w:type="gramStart"/>
      <w:r w:rsidR="00D476B0" w:rsidRPr="00004DFC">
        <w:rPr>
          <w:rFonts w:ascii="Arial" w:eastAsia="SimSun" w:hAnsi="Arial" w:cs="Arial"/>
          <w:sz w:val="19"/>
          <w:szCs w:val="19"/>
          <w:lang w:val="en-US" w:eastAsia="zh-CN"/>
        </w:rPr>
        <w:t>document;</w:t>
      </w:r>
      <w:proofErr w:type="gramEnd"/>
    </w:p>
    <w:p w14:paraId="00BB81A4" w14:textId="055B1098" w:rsidR="00C2798E" w:rsidRPr="00004DFC" w:rsidRDefault="000A7298" w:rsidP="00C2798E">
      <w:pPr>
        <w:numPr>
          <w:ilvl w:val="0"/>
          <w:numId w:val="12"/>
        </w:numPr>
        <w:autoSpaceDE w:val="0"/>
        <w:autoSpaceDN w:val="0"/>
        <w:spacing w:line="264" w:lineRule="auto"/>
        <w:jc w:val="both"/>
        <w:rPr>
          <w:rFonts w:ascii="Arial" w:eastAsia="SimSun" w:hAnsi="Arial" w:cs="Arial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undertake to pay the entire purchase value of the subscribed </w:t>
      </w:r>
      <w:r w:rsidR="008A1BD9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number of </w:t>
      </w:r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="008A1BD9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s no later than </w:t>
      </w:r>
      <w:r w:rsidR="00EF4700">
        <w:rPr>
          <w:rFonts w:ascii="Arial" w:eastAsia="SimSun" w:hAnsi="Arial" w:cs="Arial"/>
          <w:sz w:val="19"/>
          <w:szCs w:val="19"/>
          <w:lang w:val="en-US" w:eastAsia="zh-CN"/>
        </w:rPr>
        <w:t>15</w:t>
      </w:r>
      <w:r w:rsidR="008A1BD9" w:rsidRPr="00004DFC">
        <w:rPr>
          <w:rFonts w:ascii="Arial" w:eastAsia="SimSun" w:hAnsi="Arial" w:cs="Arial"/>
          <w:sz w:val="19"/>
          <w:szCs w:val="19"/>
          <w:lang w:val="en-US" w:eastAsia="zh-CN"/>
        </w:rPr>
        <w:t>.</w:t>
      </w:r>
      <w:r w:rsidR="00EF4700">
        <w:rPr>
          <w:rFonts w:ascii="Arial" w:eastAsia="SimSun" w:hAnsi="Arial" w:cs="Arial"/>
          <w:sz w:val="19"/>
          <w:szCs w:val="19"/>
          <w:lang w:val="en-US" w:eastAsia="zh-CN"/>
        </w:rPr>
        <w:t>01</w:t>
      </w:r>
      <w:r w:rsidR="008A1BD9" w:rsidRPr="00004DFC">
        <w:rPr>
          <w:rFonts w:ascii="Arial" w:eastAsia="SimSun" w:hAnsi="Arial" w:cs="Arial"/>
          <w:sz w:val="19"/>
          <w:szCs w:val="19"/>
          <w:lang w:val="en-US" w:eastAsia="zh-CN"/>
        </w:rPr>
        <w:t>.202</w:t>
      </w:r>
      <w:r w:rsidR="00EF4700">
        <w:rPr>
          <w:rFonts w:ascii="Arial" w:eastAsia="SimSun" w:hAnsi="Arial" w:cs="Arial"/>
          <w:sz w:val="19"/>
          <w:szCs w:val="19"/>
          <w:lang w:val="en-US" w:eastAsia="zh-CN"/>
        </w:rPr>
        <w:t>4</w:t>
      </w:r>
      <w:r w:rsidR="008A1BD9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by 12:00 PM Slovenian local time</w:t>
      </w:r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>,</w:t>
      </w:r>
      <w:r w:rsidR="0033162B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as it will be evident from the notification on the allocation of </w:t>
      </w:r>
      <w:proofErr w:type="gramStart"/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="0033162B" w:rsidRPr="00004DFC">
        <w:rPr>
          <w:rFonts w:ascii="Arial" w:eastAsia="SimSun" w:hAnsi="Arial" w:cs="Arial"/>
          <w:sz w:val="19"/>
          <w:szCs w:val="19"/>
          <w:lang w:val="en-US" w:eastAsia="zh-CN"/>
        </w:rPr>
        <w:t>s;</w:t>
      </w:r>
      <w:proofErr w:type="gramEnd"/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</w:p>
    <w:p w14:paraId="346913CC" w14:textId="586CDB18" w:rsidR="00C2798E" w:rsidRPr="00004DFC" w:rsidRDefault="0033162B" w:rsidP="00C2798E">
      <w:pPr>
        <w:numPr>
          <w:ilvl w:val="0"/>
          <w:numId w:val="12"/>
        </w:numPr>
        <w:autoSpaceDE w:val="0"/>
        <w:autoSpaceDN w:val="0"/>
        <w:spacing w:line="264" w:lineRule="auto"/>
        <w:jc w:val="both"/>
        <w:rPr>
          <w:rFonts w:ascii="Arial" w:eastAsia="SimSun" w:hAnsi="Arial" w:cs="Arial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confirm the truthfulness and credibility of the information provided in this Statement on the subscription and undertaking the obligation to pay-in the </w:t>
      </w:r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s of </w:t>
      </w:r>
      <w:proofErr w:type="spellStart"/>
      <w:r w:rsidR="00EF4700">
        <w:rPr>
          <w:rFonts w:ascii="Arial" w:eastAsia="SimSun" w:hAnsi="Arial" w:cs="Arial"/>
          <w:sz w:val="19"/>
          <w:szCs w:val="19"/>
          <w:lang w:val="en-US" w:eastAsia="zh-CN"/>
        </w:rPr>
        <w:t>Linhartov</w:t>
      </w:r>
      <w:proofErr w:type="spellEnd"/>
      <w:r w:rsidR="00EF4700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EF4700">
        <w:rPr>
          <w:rFonts w:ascii="Arial" w:eastAsia="SimSun" w:hAnsi="Arial" w:cs="Arial"/>
          <w:sz w:val="19"/>
          <w:szCs w:val="19"/>
          <w:lang w:val="en-US" w:eastAsia="zh-CN"/>
        </w:rPr>
        <w:t>kvart</w:t>
      </w:r>
      <w:proofErr w:type="spellEnd"/>
      <w:r w:rsidR="00EF4700">
        <w:rPr>
          <w:rFonts w:ascii="Arial" w:eastAsia="SimSun" w:hAnsi="Arial" w:cs="Arial"/>
          <w:sz w:val="19"/>
          <w:szCs w:val="19"/>
          <w:lang w:val="en-US" w:eastAsia="zh-CN"/>
        </w:rPr>
        <w:t xml:space="preserve"> d.o.o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>.</w:t>
      </w:r>
    </w:p>
    <w:p w14:paraId="3E293AD3" w14:textId="77777777" w:rsidR="00C2798E" w:rsidRPr="00004DFC" w:rsidRDefault="00C2798E" w:rsidP="00C2798E">
      <w:pPr>
        <w:spacing w:line="264" w:lineRule="auto"/>
        <w:jc w:val="both"/>
        <w:rPr>
          <w:rFonts w:ascii="Arial" w:eastAsia="SimSun" w:hAnsi="Arial" w:cs="Arial"/>
          <w:sz w:val="16"/>
          <w:szCs w:val="19"/>
          <w:lang w:val="en-US" w:eastAsia="zh-CN"/>
        </w:rPr>
      </w:pPr>
    </w:p>
    <w:p w14:paraId="4EC27B18" w14:textId="3CD984C1" w:rsidR="00C2798E" w:rsidRPr="00004DFC" w:rsidRDefault="00B35615" w:rsidP="00C2798E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This </w:t>
      </w:r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Subscription Certificate is issued in three copies, of which one copy belongs to the authorized KDD member, one copy belongs to the Subscriber and one copy belongs to the Issuer.</w:t>
      </w:r>
    </w:p>
    <w:p w14:paraId="15F91FFD" w14:textId="77777777" w:rsidR="00C2798E" w:rsidRPr="00004DFC" w:rsidRDefault="00C2798E" w:rsidP="00C2798E">
      <w:pPr>
        <w:spacing w:line="264" w:lineRule="auto"/>
        <w:jc w:val="both"/>
        <w:rPr>
          <w:rFonts w:ascii="Arial" w:eastAsia="SimSun" w:hAnsi="Arial" w:cs="Arial"/>
          <w:sz w:val="16"/>
          <w:szCs w:val="19"/>
          <w:lang w:val="en-US" w:eastAsia="zh-CN"/>
        </w:rPr>
      </w:pPr>
    </w:p>
    <w:p w14:paraId="114CDF57" w14:textId="53C17908" w:rsidR="00C2798E" w:rsidRPr="00004DFC" w:rsidRDefault="0020798A" w:rsidP="00C2798E">
      <w:pPr>
        <w:spacing w:line="264" w:lineRule="auto"/>
        <w:jc w:val="both"/>
        <w:outlineLvl w:val="0"/>
        <w:rPr>
          <w:rFonts w:ascii="Arial" w:eastAsia="SimSun" w:hAnsi="Arial" w:cs="Arial"/>
          <w:b/>
          <w:sz w:val="19"/>
          <w:szCs w:val="19"/>
          <w:lang w:val="en-US" w:eastAsia="zh-CN"/>
        </w:rPr>
      </w:pPr>
      <w:r w:rsidRPr="00004DFC">
        <w:rPr>
          <w:rFonts w:ascii="Arial" w:hAnsi="Arial" w:cs="Arial"/>
          <w:b/>
          <w:sz w:val="19"/>
          <w:szCs w:val="19"/>
          <w:lang w:val="en-US" w:eastAsia="en-US"/>
        </w:rPr>
        <w:t>Place and Date of Subscription</w:t>
      </w:r>
      <w:r w:rsidR="00C2798E" w:rsidRPr="00004DFC">
        <w:rPr>
          <w:rFonts w:ascii="Arial" w:hAnsi="Arial" w:cs="Arial"/>
          <w:b/>
          <w:sz w:val="19"/>
          <w:szCs w:val="19"/>
          <w:lang w:val="en-US" w:eastAsia="en-US"/>
        </w:rPr>
        <w:t>:</w:t>
      </w:r>
      <w:r w:rsidR="00C2798E" w:rsidRPr="00004DFC">
        <w:rPr>
          <w:rFonts w:ascii="Arial" w:eastAsia="SimSun" w:hAnsi="Arial" w:cs="Arial"/>
          <w:b/>
          <w:sz w:val="19"/>
          <w:szCs w:val="19"/>
          <w:lang w:val="en-US" w:eastAsia="zh-CN"/>
        </w:rPr>
        <w:t xml:space="preserve"> ______________________________________________</w:t>
      </w:r>
    </w:p>
    <w:p w14:paraId="4D20C972" w14:textId="77777777" w:rsidR="00C2798E" w:rsidRPr="00004DFC" w:rsidRDefault="00C2798E" w:rsidP="00C2798E">
      <w:pPr>
        <w:spacing w:line="264" w:lineRule="auto"/>
        <w:jc w:val="both"/>
        <w:rPr>
          <w:rFonts w:ascii="Arial" w:eastAsia="SimSun" w:hAnsi="Arial" w:cs="Arial"/>
          <w:b/>
          <w:sz w:val="19"/>
          <w:szCs w:val="19"/>
          <w:lang w:val="en-US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</w:tblGrid>
      <w:tr w:rsidR="00C2798E" w:rsidRPr="00004DFC" w14:paraId="07087BB6" w14:textId="77777777" w:rsidTr="008816F7">
        <w:trPr>
          <w:trHeight w:val="585"/>
        </w:trPr>
        <w:tc>
          <w:tcPr>
            <w:tcW w:w="5387" w:type="dxa"/>
            <w:hideMark/>
          </w:tcPr>
          <w:p w14:paraId="7DDD0722" w14:textId="1F9F3F4D" w:rsidR="00C2798E" w:rsidRPr="00004DFC" w:rsidRDefault="0020798A" w:rsidP="004B3C83">
            <w:pPr>
              <w:spacing w:line="264" w:lineRule="auto"/>
              <w:jc w:val="both"/>
              <w:rPr>
                <w:rFonts w:ascii="Arial" w:hAnsi="Arial" w:cs="Arial"/>
                <w:b/>
                <w:color w:val="133D8D"/>
                <w:sz w:val="19"/>
                <w:szCs w:val="19"/>
                <w:lang w:val="en-US" w:eastAsia="en-US"/>
              </w:rPr>
            </w:pPr>
            <w:r w:rsidRPr="00004DFC">
              <w:rPr>
                <w:rFonts w:ascii="Arial" w:hAnsi="Arial" w:cs="Arial"/>
                <w:b/>
                <w:color w:val="133D8D"/>
                <w:sz w:val="19"/>
                <w:szCs w:val="19"/>
                <w:lang w:val="en-US" w:eastAsia="en-US"/>
              </w:rPr>
              <w:t>THE SUBSCRIBER</w:t>
            </w:r>
          </w:p>
          <w:p w14:paraId="236792B2" w14:textId="77777777" w:rsidR="00C2798E" w:rsidRPr="00004DFC" w:rsidRDefault="00C2798E" w:rsidP="004B3C83">
            <w:pPr>
              <w:spacing w:line="264" w:lineRule="auto"/>
              <w:jc w:val="both"/>
              <w:rPr>
                <w:rFonts w:ascii="Arial" w:eastAsia="SimSun" w:hAnsi="Arial" w:cs="Arial"/>
                <w:b/>
                <w:color w:val="133D8D"/>
                <w:sz w:val="19"/>
                <w:szCs w:val="19"/>
                <w:lang w:val="en-US" w:eastAsia="zh-CN"/>
              </w:rPr>
            </w:pPr>
          </w:p>
          <w:p w14:paraId="57738D81" w14:textId="77777777" w:rsidR="00C2798E" w:rsidRPr="00004DFC" w:rsidRDefault="00C2798E" w:rsidP="004B3C83">
            <w:pPr>
              <w:spacing w:line="264" w:lineRule="auto"/>
              <w:jc w:val="both"/>
              <w:rPr>
                <w:rFonts w:ascii="Arial" w:hAnsi="Arial" w:cs="Arial"/>
                <w:b/>
                <w:color w:val="133D8D"/>
                <w:sz w:val="19"/>
                <w:szCs w:val="19"/>
                <w:lang w:val="en-US" w:eastAsia="en-US"/>
              </w:rPr>
            </w:pPr>
            <w:r w:rsidRPr="00004DFC">
              <w:rPr>
                <w:rFonts w:ascii="Arial" w:eastAsia="SimSun" w:hAnsi="Arial" w:cs="Arial"/>
                <w:b/>
                <w:color w:val="133D8D"/>
                <w:sz w:val="19"/>
                <w:szCs w:val="19"/>
                <w:lang w:val="en-US" w:eastAsia="zh-CN"/>
              </w:rPr>
              <w:t>________________________________________</w:t>
            </w:r>
          </w:p>
        </w:tc>
      </w:tr>
      <w:tr w:rsidR="00C2798E" w:rsidRPr="00004DFC" w14:paraId="644F8841" w14:textId="77777777" w:rsidTr="008816F7">
        <w:tc>
          <w:tcPr>
            <w:tcW w:w="5387" w:type="dxa"/>
          </w:tcPr>
          <w:p w14:paraId="6B7EB388" w14:textId="5990DB19" w:rsidR="00C2798E" w:rsidRPr="00004DFC" w:rsidRDefault="00EF4700" w:rsidP="004B3C83">
            <w:pPr>
              <w:spacing w:line="264" w:lineRule="auto"/>
              <w:rPr>
                <w:rFonts w:ascii="Arial" w:eastAsia="SimSun" w:hAnsi="Arial" w:cs="Arial"/>
                <w:i/>
                <w:sz w:val="19"/>
                <w:szCs w:val="19"/>
                <w:lang w:val="en-US" w:eastAsia="zh-CN"/>
              </w:rPr>
            </w:pPr>
            <w:r>
              <w:rPr>
                <w:rFonts w:ascii="Arial" w:eastAsia="SimSun" w:hAnsi="Arial" w:cs="Arial"/>
                <w:i/>
                <w:sz w:val="19"/>
                <w:szCs w:val="19"/>
                <w:lang w:val="en-US" w:eastAsia="zh-CN"/>
              </w:rPr>
              <w:t>Name</w:t>
            </w:r>
            <w:r w:rsidR="00465892">
              <w:rPr>
                <w:rFonts w:ascii="Arial" w:eastAsia="SimSun" w:hAnsi="Arial" w:cs="Arial"/>
                <w:i/>
                <w:sz w:val="19"/>
                <w:szCs w:val="19"/>
                <w:lang w:val="en-US" w:eastAsia="zh-CN"/>
              </w:rPr>
              <w:t xml:space="preserve">, </w:t>
            </w:r>
            <w:proofErr w:type="gramStart"/>
            <w:r w:rsidR="00465892">
              <w:rPr>
                <w:rFonts w:ascii="Arial" w:eastAsia="SimSun" w:hAnsi="Arial" w:cs="Arial"/>
                <w:i/>
                <w:sz w:val="19"/>
                <w:szCs w:val="19"/>
                <w:lang w:val="en-US" w:eastAsia="zh-CN"/>
              </w:rPr>
              <w:t>Surname</w:t>
            </w:r>
            <w:proofErr w:type="gramEnd"/>
            <w:r w:rsidR="00465892">
              <w:rPr>
                <w:rFonts w:ascii="Arial" w:eastAsia="SimSun" w:hAnsi="Arial" w:cs="Arial"/>
                <w:i/>
                <w:sz w:val="19"/>
                <w:szCs w:val="19"/>
                <w:lang w:val="en-US" w:eastAsia="zh-CN"/>
              </w:rPr>
              <w:t xml:space="preserve"> and signature / </w:t>
            </w:r>
            <w:r w:rsidR="0020798A" w:rsidRPr="00004DFC">
              <w:rPr>
                <w:rFonts w:ascii="Arial" w:eastAsia="SimSun" w:hAnsi="Arial" w:cs="Arial"/>
                <w:i/>
                <w:sz w:val="19"/>
                <w:szCs w:val="19"/>
                <w:lang w:val="en-US" w:eastAsia="zh-CN"/>
              </w:rPr>
              <w:t>Company Name</w:t>
            </w:r>
          </w:p>
          <w:p w14:paraId="76BA4E02" w14:textId="77777777" w:rsidR="00C2798E" w:rsidRPr="00004DFC" w:rsidRDefault="00C2798E" w:rsidP="004B3C83">
            <w:pPr>
              <w:spacing w:line="264" w:lineRule="auto"/>
              <w:jc w:val="both"/>
              <w:rPr>
                <w:rFonts w:ascii="Arial" w:eastAsia="SimSun" w:hAnsi="Arial" w:cs="Arial"/>
                <w:b/>
                <w:sz w:val="19"/>
                <w:szCs w:val="19"/>
                <w:lang w:val="en-US" w:eastAsia="zh-CN"/>
              </w:rPr>
            </w:pPr>
          </w:p>
        </w:tc>
      </w:tr>
      <w:tr w:rsidR="00C2798E" w:rsidRPr="00004DFC" w14:paraId="3F4ECE89" w14:textId="77777777" w:rsidTr="008816F7">
        <w:trPr>
          <w:trHeight w:val="357"/>
        </w:trPr>
        <w:tc>
          <w:tcPr>
            <w:tcW w:w="5387" w:type="dxa"/>
          </w:tcPr>
          <w:p w14:paraId="5A2B043F" w14:textId="26F6F9FF" w:rsidR="00C2798E" w:rsidRPr="00004DFC" w:rsidRDefault="008816F7" w:rsidP="004B3C83">
            <w:pPr>
              <w:spacing w:line="264" w:lineRule="auto"/>
              <w:jc w:val="both"/>
              <w:rPr>
                <w:rFonts w:ascii="Arial" w:hAnsi="Arial" w:cs="Arial"/>
                <w:b/>
                <w:sz w:val="19"/>
                <w:szCs w:val="19"/>
                <w:lang w:val="en-US" w:eastAsia="en-US"/>
              </w:rPr>
            </w:pPr>
            <w:r w:rsidRPr="00004DFC">
              <w:rPr>
                <w:rFonts w:ascii="Arial" w:hAnsi="Arial" w:cs="Arial"/>
                <w:b/>
                <w:sz w:val="19"/>
                <w:szCs w:val="19"/>
                <w:lang w:val="en-US" w:eastAsia="en-US"/>
              </w:rPr>
              <w:t>LEGAL REPRESENTATIVE</w:t>
            </w:r>
            <w:r w:rsidR="00C2798E" w:rsidRPr="00004DFC">
              <w:rPr>
                <w:rFonts w:ascii="Arial" w:hAnsi="Arial" w:cs="Arial"/>
                <w:b/>
                <w:sz w:val="19"/>
                <w:szCs w:val="19"/>
                <w:lang w:val="en-US" w:eastAsia="en-US"/>
              </w:rPr>
              <w:t xml:space="preserve"> / </w:t>
            </w:r>
            <w:r w:rsidRPr="00004DFC">
              <w:rPr>
                <w:rFonts w:ascii="Arial" w:hAnsi="Arial" w:cs="Arial"/>
                <w:b/>
                <w:sz w:val="19"/>
                <w:szCs w:val="19"/>
                <w:lang w:val="en-US" w:eastAsia="en-US"/>
              </w:rPr>
              <w:t>AUTHORIZED PERSON</w:t>
            </w:r>
            <w:r w:rsidR="00C2798E" w:rsidRPr="00004DFC">
              <w:rPr>
                <w:rFonts w:ascii="Arial" w:hAnsi="Arial" w:cs="Arial"/>
                <w:b/>
                <w:sz w:val="19"/>
                <w:szCs w:val="19"/>
                <w:lang w:val="en-US" w:eastAsia="en-US"/>
              </w:rPr>
              <w:t>:</w:t>
            </w:r>
          </w:p>
        </w:tc>
      </w:tr>
      <w:tr w:rsidR="00C2798E" w:rsidRPr="00004DFC" w14:paraId="0046E5D9" w14:textId="77777777" w:rsidTr="008816F7">
        <w:tc>
          <w:tcPr>
            <w:tcW w:w="5387" w:type="dxa"/>
          </w:tcPr>
          <w:p w14:paraId="4D563BF4" w14:textId="77777777" w:rsidR="00C2798E" w:rsidRPr="00004DFC" w:rsidRDefault="00C2798E" w:rsidP="004B3C83">
            <w:pPr>
              <w:spacing w:line="264" w:lineRule="auto"/>
              <w:jc w:val="both"/>
              <w:rPr>
                <w:rFonts w:ascii="Arial" w:eastAsia="SimSun" w:hAnsi="Arial" w:cs="Arial"/>
                <w:b/>
                <w:sz w:val="19"/>
                <w:szCs w:val="19"/>
                <w:lang w:val="en-US" w:eastAsia="zh-CN"/>
              </w:rPr>
            </w:pPr>
            <w:r w:rsidRPr="00004DFC">
              <w:rPr>
                <w:rFonts w:ascii="Arial" w:eastAsia="SimSun" w:hAnsi="Arial" w:cs="Arial"/>
                <w:b/>
                <w:sz w:val="19"/>
                <w:szCs w:val="19"/>
                <w:lang w:val="en-US" w:eastAsia="zh-CN"/>
              </w:rPr>
              <w:t>________________________________________</w:t>
            </w:r>
          </w:p>
        </w:tc>
      </w:tr>
      <w:tr w:rsidR="00C2798E" w:rsidRPr="00004DFC" w14:paraId="192C5D69" w14:textId="77777777" w:rsidTr="008816F7">
        <w:tc>
          <w:tcPr>
            <w:tcW w:w="5387" w:type="dxa"/>
            <w:hideMark/>
          </w:tcPr>
          <w:p w14:paraId="3AEC6004" w14:textId="3EA1908B" w:rsidR="00C2798E" w:rsidRPr="00004DFC" w:rsidRDefault="008816F7" w:rsidP="004B3C83">
            <w:pPr>
              <w:spacing w:line="264" w:lineRule="auto"/>
              <w:rPr>
                <w:rFonts w:ascii="Arial" w:eastAsia="SimSun" w:hAnsi="Arial" w:cs="Arial"/>
                <w:i/>
                <w:sz w:val="19"/>
                <w:szCs w:val="19"/>
                <w:lang w:val="en-US" w:eastAsia="zh-CN"/>
              </w:rPr>
            </w:pPr>
            <w:r w:rsidRPr="00004DFC">
              <w:rPr>
                <w:rFonts w:ascii="Arial" w:eastAsia="SimSun" w:hAnsi="Arial" w:cs="Arial"/>
                <w:i/>
                <w:sz w:val="19"/>
                <w:szCs w:val="19"/>
                <w:lang w:val="en-US" w:eastAsia="zh-CN"/>
              </w:rPr>
              <w:t>Signature of the Legal Representative / Authorized Person</w:t>
            </w:r>
          </w:p>
        </w:tc>
      </w:tr>
    </w:tbl>
    <w:p w14:paraId="560852D8" w14:textId="77777777" w:rsidR="00C2798E" w:rsidRPr="00004DFC" w:rsidRDefault="00C2798E" w:rsidP="00C2798E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val="en-US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8816F7" w:rsidRPr="00004DFC" w14:paraId="11FC2A73" w14:textId="77777777" w:rsidTr="008816F7">
        <w:trPr>
          <w:trHeight w:val="357"/>
        </w:trPr>
        <w:tc>
          <w:tcPr>
            <w:tcW w:w="5529" w:type="dxa"/>
          </w:tcPr>
          <w:p w14:paraId="185F102C" w14:textId="7632380D" w:rsidR="008816F7" w:rsidRPr="00004DFC" w:rsidRDefault="008816F7" w:rsidP="008816F7">
            <w:pPr>
              <w:spacing w:line="264" w:lineRule="auto"/>
              <w:jc w:val="both"/>
              <w:rPr>
                <w:rFonts w:ascii="Arial" w:hAnsi="Arial" w:cs="Arial"/>
                <w:b/>
                <w:sz w:val="19"/>
                <w:szCs w:val="19"/>
                <w:lang w:val="en-US" w:eastAsia="en-US"/>
              </w:rPr>
            </w:pPr>
            <w:r w:rsidRPr="00004DFC">
              <w:rPr>
                <w:rFonts w:ascii="Arial" w:hAnsi="Arial" w:cs="Arial"/>
                <w:b/>
                <w:sz w:val="19"/>
                <w:szCs w:val="19"/>
                <w:lang w:val="en-US" w:eastAsia="en-US"/>
              </w:rPr>
              <w:t>LEGAL REPRESENTATIVE / AUTHORIZED PERSON:</w:t>
            </w:r>
          </w:p>
        </w:tc>
      </w:tr>
      <w:tr w:rsidR="008816F7" w:rsidRPr="00004DFC" w14:paraId="0718F4A9" w14:textId="77777777" w:rsidTr="008816F7">
        <w:tc>
          <w:tcPr>
            <w:tcW w:w="5529" w:type="dxa"/>
          </w:tcPr>
          <w:p w14:paraId="11F535AD" w14:textId="4CD7FFE1" w:rsidR="008816F7" w:rsidRPr="00004DFC" w:rsidRDefault="008816F7" w:rsidP="008816F7">
            <w:pPr>
              <w:spacing w:line="264" w:lineRule="auto"/>
              <w:jc w:val="both"/>
              <w:rPr>
                <w:rFonts w:ascii="Arial" w:eastAsia="SimSun" w:hAnsi="Arial" w:cs="Arial"/>
                <w:b/>
                <w:sz w:val="19"/>
                <w:szCs w:val="19"/>
                <w:lang w:val="en-US" w:eastAsia="zh-CN"/>
              </w:rPr>
            </w:pPr>
            <w:r w:rsidRPr="00004DFC">
              <w:rPr>
                <w:rFonts w:ascii="Arial" w:eastAsia="SimSun" w:hAnsi="Arial" w:cs="Arial"/>
                <w:b/>
                <w:sz w:val="19"/>
                <w:szCs w:val="19"/>
                <w:lang w:val="en-US" w:eastAsia="zh-CN"/>
              </w:rPr>
              <w:t>________________________________________</w:t>
            </w:r>
          </w:p>
        </w:tc>
      </w:tr>
      <w:tr w:rsidR="008816F7" w:rsidRPr="00004DFC" w14:paraId="259B75D6" w14:textId="77777777" w:rsidTr="008816F7">
        <w:tc>
          <w:tcPr>
            <w:tcW w:w="5529" w:type="dxa"/>
            <w:hideMark/>
          </w:tcPr>
          <w:p w14:paraId="636E9D75" w14:textId="7592BF39" w:rsidR="008816F7" w:rsidRPr="00004DFC" w:rsidRDefault="008816F7" w:rsidP="008816F7">
            <w:pPr>
              <w:spacing w:line="264" w:lineRule="auto"/>
              <w:rPr>
                <w:rFonts w:ascii="Arial" w:eastAsia="SimSun" w:hAnsi="Arial" w:cs="Arial"/>
                <w:i/>
                <w:sz w:val="19"/>
                <w:szCs w:val="19"/>
                <w:lang w:val="en-US" w:eastAsia="zh-CN"/>
              </w:rPr>
            </w:pPr>
            <w:r w:rsidRPr="00004DFC">
              <w:rPr>
                <w:rFonts w:ascii="Arial" w:eastAsia="SimSun" w:hAnsi="Arial" w:cs="Arial"/>
                <w:i/>
                <w:sz w:val="19"/>
                <w:szCs w:val="19"/>
                <w:lang w:val="en-US" w:eastAsia="zh-CN"/>
              </w:rPr>
              <w:t>Signature of the Legal Representative / Authorized Person</w:t>
            </w:r>
          </w:p>
        </w:tc>
      </w:tr>
    </w:tbl>
    <w:p w14:paraId="58044E89" w14:textId="77777777" w:rsidR="00C2798E" w:rsidRPr="00004DFC" w:rsidRDefault="00C2798E" w:rsidP="00C2798E">
      <w:pPr>
        <w:spacing w:line="264" w:lineRule="auto"/>
        <w:jc w:val="both"/>
        <w:outlineLvl w:val="0"/>
        <w:rPr>
          <w:rFonts w:ascii="Arial" w:eastAsia="SimSun" w:hAnsi="Arial" w:cs="Arial"/>
          <w:b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b/>
          <w:sz w:val="19"/>
          <w:szCs w:val="19"/>
          <w:lang w:val="en-US" w:eastAsia="zh-CN"/>
        </w:rPr>
        <w:br/>
      </w:r>
      <w:r w:rsidR="00224BFF">
        <w:rPr>
          <w:rFonts w:ascii="Arial" w:eastAsia="SimSun" w:hAnsi="Arial" w:cs="Arial"/>
          <w:b/>
          <w:noProof/>
          <w:sz w:val="19"/>
          <w:szCs w:val="19"/>
          <w:lang w:val="en-US" w:eastAsia="zh-CN"/>
        </w:rPr>
        <w:pict w14:anchorId="104DADB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FEFD612" w14:textId="77777777" w:rsidR="00C27C9A" w:rsidRDefault="00C27C9A" w:rsidP="00C2798E">
      <w:pPr>
        <w:spacing w:line="264" w:lineRule="auto"/>
        <w:jc w:val="both"/>
        <w:outlineLvl w:val="0"/>
        <w:rPr>
          <w:rFonts w:ascii="Arial" w:eastAsia="SimSun" w:hAnsi="Arial" w:cs="Arial"/>
          <w:b/>
          <w:color w:val="133D8D"/>
          <w:sz w:val="19"/>
          <w:szCs w:val="19"/>
          <w:lang w:val="en-US" w:eastAsia="zh-CN"/>
        </w:rPr>
      </w:pPr>
    </w:p>
    <w:p w14:paraId="6556F0B4" w14:textId="36CEA07E" w:rsidR="00C2798E" w:rsidRPr="00004DFC" w:rsidRDefault="00AB50E8" w:rsidP="00C2798E">
      <w:pPr>
        <w:spacing w:line="264" w:lineRule="auto"/>
        <w:jc w:val="both"/>
        <w:outlineLvl w:val="0"/>
        <w:rPr>
          <w:rFonts w:ascii="Arial" w:eastAsia="SimSun" w:hAnsi="Arial" w:cs="Arial"/>
          <w:b/>
          <w:color w:val="133D8D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b/>
          <w:color w:val="133D8D"/>
          <w:sz w:val="19"/>
          <w:szCs w:val="19"/>
          <w:lang w:val="en-US" w:eastAsia="zh-CN"/>
        </w:rPr>
        <w:t>Completed by</w:t>
      </w:r>
      <w:r w:rsidR="00C2798E" w:rsidRPr="00004DFC">
        <w:rPr>
          <w:rFonts w:ascii="Arial" w:eastAsia="SimSun" w:hAnsi="Arial" w:cs="Arial"/>
          <w:b/>
          <w:color w:val="133D8D"/>
          <w:sz w:val="19"/>
          <w:szCs w:val="19"/>
          <w:lang w:val="en-US" w:eastAsia="zh-CN"/>
        </w:rPr>
        <w:t xml:space="preserve"> ILIRIKA d.d. Ljubljana</w:t>
      </w:r>
    </w:p>
    <w:p w14:paraId="535D2133" w14:textId="4EBF1FC3" w:rsidR="00C2798E" w:rsidRPr="00004DFC" w:rsidRDefault="001D42FB" w:rsidP="00C2798E">
      <w:pPr>
        <w:spacing w:line="264" w:lineRule="auto"/>
        <w:jc w:val="both"/>
        <w:outlineLvl w:val="0"/>
        <w:rPr>
          <w:rFonts w:ascii="Arial" w:eastAsia="SimSun" w:hAnsi="Arial" w:cs="Arial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="002D5E30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Subscription Certificate was received</w:t>
      </w:r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>:</w:t>
      </w:r>
    </w:p>
    <w:p w14:paraId="36CF8C60" w14:textId="1B82AD9C" w:rsidR="00C2798E" w:rsidRPr="00004DFC" w:rsidRDefault="002D5E30" w:rsidP="00C2798E">
      <w:pPr>
        <w:pStyle w:val="Odstavekseznama"/>
        <w:numPr>
          <w:ilvl w:val="0"/>
          <w:numId w:val="18"/>
        </w:numPr>
        <w:spacing w:line="264" w:lineRule="auto"/>
        <w:jc w:val="both"/>
        <w:outlineLvl w:val="0"/>
        <w:rPr>
          <w:rFonts w:ascii="Arial" w:eastAsia="SimSun" w:hAnsi="Arial" w:cs="Arial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in person at the headquarters of ILIRIKA d.d. Ljubljana, </w:t>
      </w:r>
      <w:proofErr w:type="spellStart"/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>Slovenska</w:t>
      </w:r>
      <w:proofErr w:type="spellEnd"/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cesta 54A, 1000 Ljubljana, Slovenia</w:t>
      </w:r>
      <w:r w:rsidR="00465892">
        <w:rPr>
          <w:rFonts w:ascii="Arial" w:eastAsia="SimSun" w:hAnsi="Arial" w:cs="Arial"/>
          <w:sz w:val="19"/>
          <w:szCs w:val="19"/>
          <w:lang w:val="en-US" w:eastAsia="zh-CN"/>
        </w:rPr>
        <w:t xml:space="preserve"> or at the branch ILIRIKA Maribor, </w:t>
      </w:r>
      <w:proofErr w:type="spellStart"/>
      <w:r w:rsidR="00465892">
        <w:rPr>
          <w:rFonts w:ascii="Arial" w:eastAsia="SimSun" w:hAnsi="Arial" w:cs="Arial"/>
          <w:sz w:val="19"/>
          <w:szCs w:val="19"/>
          <w:lang w:val="en-US" w:eastAsia="zh-CN"/>
        </w:rPr>
        <w:t>Glavni</w:t>
      </w:r>
      <w:proofErr w:type="spellEnd"/>
      <w:r w:rsidR="00465892">
        <w:rPr>
          <w:rFonts w:ascii="Arial" w:eastAsia="SimSun" w:hAnsi="Arial" w:cs="Arial"/>
          <w:sz w:val="19"/>
          <w:szCs w:val="19"/>
          <w:lang w:val="en-US" w:eastAsia="zh-CN"/>
        </w:rPr>
        <w:t xml:space="preserve"> </w:t>
      </w:r>
      <w:proofErr w:type="spellStart"/>
      <w:r w:rsidR="00465892">
        <w:rPr>
          <w:rFonts w:ascii="Arial" w:eastAsia="SimSun" w:hAnsi="Arial" w:cs="Arial"/>
          <w:sz w:val="19"/>
          <w:szCs w:val="19"/>
          <w:lang w:val="en-US" w:eastAsia="zh-CN"/>
        </w:rPr>
        <w:t>trg</w:t>
      </w:r>
      <w:proofErr w:type="spellEnd"/>
      <w:r w:rsidR="00465892">
        <w:rPr>
          <w:rFonts w:ascii="Arial" w:eastAsia="SimSun" w:hAnsi="Arial" w:cs="Arial"/>
          <w:sz w:val="19"/>
          <w:szCs w:val="19"/>
          <w:lang w:val="en-US" w:eastAsia="zh-CN"/>
        </w:rPr>
        <w:t xml:space="preserve"> 17 B, 2000 </w:t>
      </w:r>
      <w:proofErr w:type="gramStart"/>
      <w:r w:rsidR="00465892">
        <w:rPr>
          <w:rFonts w:ascii="Arial" w:eastAsia="SimSun" w:hAnsi="Arial" w:cs="Arial"/>
          <w:sz w:val="19"/>
          <w:szCs w:val="19"/>
          <w:lang w:val="en-US" w:eastAsia="zh-CN"/>
        </w:rPr>
        <w:t>Maribor;</w:t>
      </w:r>
      <w:proofErr w:type="gramEnd"/>
    </w:p>
    <w:p w14:paraId="53491976" w14:textId="7F4AFAC8" w:rsidR="00C2798E" w:rsidRPr="00004DFC" w:rsidRDefault="002D5E30" w:rsidP="00C2798E">
      <w:pPr>
        <w:pStyle w:val="Odstavekseznama"/>
        <w:numPr>
          <w:ilvl w:val="0"/>
          <w:numId w:val="18"/>
        </w:numPr>
        <w:spacing w:line="264" w:lineRule="auto"/>
        <w:jc w:val="both"/>
        <w:outlineLvl w:val="0"/>
        <w:rPr>
          <w:rFonts w:ascii="Arial" w:eastAsia="SimSun" w:hAnsi="Arial" w:cs="Arial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>by mail to the address</w:t>
      </w:r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: ILIRIKA d.d. Ljubljana, </w:t>
      </w:r>
      <w:proofErr w:type="spellStart"/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>Slovenska</w:t>
      </w:r>
      <w:proofErr w:type="spellEnd"/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cesta 54A, 1000 Ljubljana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, </w:t>
      </w:r>
      <w:proofErr w:type="gramStart"/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>Slovenia</w:t>
      </w:r>
      <w:r w:rsidR="00465892">
        <w:rPr>
          <w:rFonts w:ascii="Arial" w:eastAsia="SimSun" w:hAnsi="Arial" w:cs="Arial"/>
          <w:sz w:val="19"/>
          <w:szCs w:val="19"/>
          <w:lang w:val="en-US" w:eastAsia="zh-CN"/>
        </w:rPr>
        <w:t>;</w:t>
      </w:r>
      <w:proofErr w:type="gramEnd"/>
    </w:p>
    <w:p w14:paraId="03C13278" w14:textId="77777777" w:rsidR="00C2798E" w:rsidRPr="00004DFC" w:rsidRDefault="00C2798E" w:rsidP="00C2798E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val="en-US" w:eastAsia="zh-CN"/>
        </w:rPr>
      </w:pPr>
    </w:p>
    <w:p w14:paraId="25B9D134" w14:textId="77777777" w:rsidR="00C2798E" w:rsidRPr="00004DFC" w:rsidRDefault="00C2798E" w:rsidP="00C2798E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val="en-US" w:eastAsia="zh-CN"/>
        </w:rPr>
      </w:pPr>
    </w:p>
    <w:p w14:paraId="649B86CA" w14:textId="1B1AEB80" w:rsidR="00C2798E" w:rsidRPr="00004DFC" w:rsidRDefault="006979C0" w:rsidP="00C2798E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Place and time of receipt of </w:t>
      </w:r>
      <w:r w:rsidR="001D42FB" w:rsidRPr="00004DFC">
        <w:rPr>
          <w:rFonts w:ascii="Arial" w:eastAsia="SimSun" w:hAnsi="Arial" w:cs="Arial"/>
          <w:sz w:val="19"/>
          <w:szCs w:val="19"/>
          <w:lang w:val="en-US" w:eastAsia="zh-CN"/>
        </w:rPr>
        <w:t>Note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 Subscription Certificate</w:t>
      </w:r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: </w:t>
      </w:r>
    </w:p>
    <w:p w14:paraId="2817D1FD" w14:textId="77777777" w:rsidR="00195E0F" w:rsidRDefault="00195E0F" w:rsidP="00C2798E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val="en-US" w:eastAsia="zh-CN"/>
        </w:rPr>
      </w:pPr>
    </w:p>
    <w:p w14:paraId="3D8ED77D" w14:textId="390FA41D" w:rsidR="00C2798E" w:rsidRPr="00004DFC" w:rsidRDefault="006979C0" w:rsidP="00C2798E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>Place</w:t>
      </w:r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: _________________________, </w:t>
      </w:r>
      <w:proofErr w:type="gramStart"/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>Date</w:t>
      </w:r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>:_</w:t>
      </w:r>
      <w:proofErr w:type="gramEnd"/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 xml:space="preserve">_____________, </w:t>
      </w: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>Time</w:t>
      </w:r>
      <w:r w:rsidR="00C2798E" w:rsidRPr="00004DFC">
        <w:rPr>
          <w:rFonts w:ascii="Arial" w:eastAsia="SimSun" w:hAnsi="Arial" w:cs="Arial"/>
          <w:sz w:val="19"/>
          <w:szCs w:val="19"/>
          <w:lang w:val="en-US" w:eastAsia="zh-CN"/>
        </w:rPr>
        <w:t>_______:_______</w:t>
      </w:r>
    </w:p>
    <w:p w14:paraId="2BEDA3AA" w14:textId="77777777" w:rsidR="00C2798E" w:rsidRPr="00004DFC" w:rsidRDefault="00C2798E" w:rsidP="00C2798E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val="en-US" w:eastAsia="zh-CN"/>
        </w:rPr>
      </w:pPr>
    </w:p>
    <w:p w14:paraId="56AC6EA6" w14:textId="77777777" w:rsidR="00C2798E" w:rsidRPr="00004DFC" w:rsidRDefault="00C2798E" w:rsidP="00C2798E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sz w:val="19"/>
          <w:szCs w:val="19"/>
          <w:lang w:val="en-US" w:eastAsia="zh-CN"/>
        </w:rPr>
        <w:t>__________________________________________________</w:t>
      </w:r>
    </w:p>
    <w:p w14:paraId="6E208235" w14:textId="66EADF5F" w:rsidR="00DC4C6B" w:rsidRPr="00004DFC" w:rsidRDefault="00AB50E8" w:rsidP="00C2798E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i/>
          <w:sz w:val="19"/>
          <w:szCs w:val="19"/>
          <w:lang w:val="en-US" w:eastAsia="zh-CN"/>
        </w:rPr>
      </w:pPr>
      <w:r w:rsidRPr="00004DFC">
        <w:rPr>
          <w:rFonts w:ascii="Arial" w:eastAsia="SimSun" w:hAnsi="Arial" w:cs="Arial"/>
          <w:i/>
          <w:sz w:val="19"/>
          <w:szCs w:val="19"/>
          <w:lang w:val="en-US" w:eastAsia="zh-CN"/>
        </w:rPr>
        <w:t>Name, Surname and Signature of Authorized Person on Subscription Site</w:t>
      </w:r>
    </w:p>
    <w:sectPr w:rsidR="00DC4C6B" w:rsidRPr="00004DFC" w:rsidSect="00596654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02BD" w14:textId="77777777" w:rsidR="00F005EC" w:rsidRDefault="00F005EC">
      <w:r>
        <w:separator/>
      </w:r>
    </w:p>
  </w:endnote>
  <w:endnote w:type="continuationSeparator" w:id="0">
    <w:p w14:paraId="50B89138" w14:textId="77777777" w:rsidR="00F005EC" w:rsidRDefault="00F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2661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8944656" w14:textId="29D86D71" w:rsidR="003C5F17" w:rsidRDefault="003C5F17" w:rsidP="009E5657">
            <w:pPr>
              <w:pStyle w:val="Noga"/>
              <w:jc w:val="center"/>
            </w:pP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instrText>PAGE</w:instrText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C529AC">
              <w:rPr>
                <w:rFonts w:ascii="Arial" w:hAnsi="Arial" w:cs="Arial"/>
                <w:b/>
                <w:bCs/>
                <w:noProof/>
                <w:color w:val="595959" w:themeColor="text1" w:themeTint="A6"/>
                <w:sz w:val="16"/>
                <w:szCs w:val="16"/>
              </w:rPr>
              <w:t>2</w:t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F7538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/ </w:t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instrText>NUMPAGES</w:instrText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C529AC">
              <w:rPr>
                <w:rFonts w:ascii="Arial" w:hAnsi="Arial" w:cs="Arial"/>
                <w:b/>
                <w:bCs/>
                <w:noProof/>
                <w:color w:val="595959" w:themeColor="text1" w:themeTint="A6"/>
                <w:sz w:val="16"/>
                <w:szCs w:val="16"/>
              </w:rPr>
              <w:t>2</w:t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1146" w14:textId="77777777" w:rsidR="00F005EC" w:rsidRDefault="00F005EC">
      <w:r>
        <w:separator/>
      </w:r>
    </w:p>
  </w:footnote>
  <w:footnote w:type="continuationSeparator" w:id="0">
    <w:p w14:paraId="4F4357E1" w14:textId="77777777" w:rsidR="00F005EC" w:rsidRDefault="00F0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F013" w14:textId="4E1BAFCB" w:rsidR="00C5205D" w:rsidRDefault="00780A8D" w:rsidP="00596654">
    <w:pPr>
      <w:pStyle w:val="Glava"/>
      <w:tabs>
        <w:tab w:val="clear" w:pos="4536"/>
        <w:tab w:val="clear" w:pos="9072"/>
      </w:tabs>
      <w:ind w:left="709" w:firstLine="709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DABA25" wp14:editId="7E6160FA">
          <wp:simplePos x="0" y="0"/>
          <wp:positionH relativeFrom="margin">
            <wp:posOffset>4290060</wp:posOffset>
          </wp:positionH>
          <wp:positionV relativeFrom="paragraph">
            <wp:posOffset>-155575</wp:posOffset>
          </wp:positionV>
          <wp:extent cx="1798320" cy="449580"/>
          <wp:effectExtent l="0" t="0" r="0" b="7620"/>
          <wp:wrapSquare wrapText="bothSides"/>
          <wp:docPr id="22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F637"/>
    <w:multiLevelType w:val="singleLevel"/>
    <w:tmpl w:val="5400D914"/>
    <w:lvl w:ilvl="0">
      <w:numFmt w:val="bullet"/>
      <w:lvlText w:val="§"/>
      <w:lvlJc w:val="left"/>
      <w:pPr>
        <w:tabs>
          <w:tab w:val="num" w:pos="432"/>
        </w:tabs>
      </w:pPr>
      <w:rPr>
        <w:rFonts w:ascii="Wingdings" w:hAnsi="Wingdings" w:cs="Wingdings"/>
        <w:snapToGrid/>
        <w:sz w:val="20"/>
        <w:szCs w:val="20"/>
      </w:rPr>
    </w:lvl>
  </w:abstractNum>
  <w:abstractNum w:abstractNumId="1" w15:restartNumberingAfterBreak="0">
    <w:nsid w:val="008D4C9D"/>
    <w:multiLevelType w:val="hybridMultilevel"/>
    <w:tmpl w:val="73F05D04"/>
    <w:lvl w:ilvl="0" w:tplc="E56AB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EEE64"/>
    <w:multiLevelType w:val="singleLevel"/>
    <w:tmpl w:val="5860A542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Symbol"/>
        <w:snapToGrid/>
        <w:sz w:val="20"/>
        <w:szCs w:val="20"/>
      </w:rPr>
    </w:lvl>
  </w:abstractNum>
  <w:abstractNum w:abstractNumId="3" w15:restartNumberingAfterBreak="0">
    <w:nsid w:val="0695442A"/>
    <w:multiLevelType w:val="hybridMultilevel"/>
    <w:tmpl w:val="81B0B20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87025"/>
    <w:multiLevelType w:val="hybridMultilevel"/>
    <w:tmpl w:val="AF000188"/>
    <w:lvl w:ilvl="0" w:tplc="BED0E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6B06"/>
    <w:multiLevelType w:val="hybridMultilevel"/>
    <w:tmpl w:val="2EE42BFC"/>
    <w:lvl w:ilvl="0" w:tplc="E3720E9A">
      <w:numFmt w:val="bullet"/>
      <w:lvlText w:val=""/>
      <w:lvlJc w:val="left"/>
      <w:pPr>
        <w:tabs>
          <w:tab w:val="num" w:pos="288"/>
        </w:tabs>
        <w:ind w:left="0" w:firstLine="0"/>
      </w:pPr>
      <w:rPr>
        <w:rFonts w:ascii="Wingdings" w:hAnsi="Wingdings" w:cs="Symbol" w:hint="default"/>
        <w:snapToGrid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7CA6"/>
    <w:multiLevelType w:val="hybridMultilevel"/>
    <w:tmpl w:val="5CACB194"/>
    <w:lvl w:ilvl="0" w:tplc="BED0E6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73020E"/>
    <w:multiLevelType w:val="hybridMultilevel"/>
    <w:tmpl w:val="065405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669B"/>
    <w:multiLevelType w:val="hybridMultilevel"/>
    <w:tmpl w:val="34CCC72A"/>
    <w:lvl w:ilvl="0" w:tplc="0424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 w15:restartNumberingAfterBreak="0">
    <w:nsid w:val="33C96E8D"/>
    <w:multiLevelType w:val="hybridMultilevel"/>
    <w:tmpl w:val="7564E77E"/>
    <w:lvl w:ilvl="0" w:tplc="2D660BFE">
      <w:start w:val="1"/>
      <w:numFmt w:val="lowerLetter"/>
      <w:lvlText w:val="%1.)"/>
      <w:lvlJc w:val="left"/>
      <w:pPr>
        <w:ind w:left="1600" w:hanging="1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51CCF"/>
    <w:multiLevelType w:val="hybridMultilevel"/>
    <w:tmpl w:val="E4263482"/>
    <w:lvl w:ilvl="0" w:tplc="5860A542">
      <w:numFmt w:val="bullet"/>
      <w:lvlText w:val="·"/>
      <w:lvlJc w:val="left"/>
      <w:pPr>
        <w:tabs>
          <w:tab w:val="num" w:pos="648"/>
        </w:tabs>
      </w:pPr>
      <w:rPr>
        <w:rFonts w:ascii="Symbol" w:hAnsi="Symbol" w:cs="Symbol"/>
        <w:snapToGrid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CC6BA7"/>
    <w:multiLevelType w:val="hybridMultilevel"/>
    <w:tmpl w:val="666483F4"/>
    <w:lvl w:ilvl="0" w:tplc="E3720E9A">
      <w:numFmt w:val="bullet"/>
      <w:lvlText w:val=""/>
      <w:lvlJc w:val="left"/>
      <w:pPr>
        <w:tabs>
          <w:tab w:val="num" w:pos="288"/>
        </w:tabs>
        <w:ind w:left="0" w:firstLine="0"/>
      </w:pPr>
      <w:rPr>
        <w:rFonts w:ascii="Wingdings" w:hAnsi="Wingdings" w:cs="Symbol" w:hint="default"/>
        <w:snapToGrid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85D59"/>
    <w:multiLevelType w:val="hybridMultilevel"/>
    <w:tmpl w:val="03EE1BF2"/>
    <w:lvl w:ilvl="0" w:tplc="019E6C6C">
      <w:start w:val="1"/>
      <w:numFmt w:val="bullet"/>
      <w:lvlText w:val=""/>
      <w:lvlJc w:val="left"/>
      <w:pPr>
        <w:ind w:left="720" w:hanging="360"/>
      </w:pPr>
      <w:rPr>
        <w:rFonts w:ascii="Wingdings" w:eastAsia="SimSun" w:hAnsi="Wingdings" w:cs="Arial" w:hint="default"/>
        <w:b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2D3E"/>
    <w:multiLevelType w:val="hybridMultilevel"/>
    <w:tmpl w:val="DB76C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F1E8E"/>
    <w:multiLevelType w:val="hybridMultilevel"/>
    <w:tmpl w:val="A43AE968"/>
    <w:lvl w:ilvl="0" w:tplc="33081D70">
      <w:numFmt w:val="bullet"/>
      <w:lvlText w:val=""/>
      <w:lvlJc w:val="left"/>
      <w:pPr>
        <w:tabs>
          <w:tab w:val="num" w:pos="288"/>
        </w:tabs>
        <w:ind w:left="0" w:firstLine="0"/>
      </w:pPr>
      <w:rPr>
        <w:rFonts w:ascii="Wingdings" w:hAnsi="Wingdings" w:cs="Symbol" w:hint="default"/>
        <w:snapToGrid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42E90"/>
    <w:multiLevelType w:val="hybridMultilevel"/>
    <w:tmpl w:val="2174A868"/>
    <w:lvl w:ilvl="0" w:tplc="BED0E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481"/>
    <w:multiLevelType w:val="hybridMultilevel"/>
    <w:tmpl w:val="D728B1D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459741">
    <w:abstractNumId w:val="2"/>
  </w:num>
  <w:num w:numId="2" w16cid:durableId="157237973">
    <w:abstractNumId w:val="2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720" w:hanging="720"/>
        </w:pPr>
        <w:rPr>
          <w:rFonts w:ascii="Symbol" w:hAnsi="Symbol" w:cs="Symbol"/>
          <w:snapToGrid/>
          <w:spacing w:val="29"/>
          <w:sz w:val="20"/>
          <w:szCs w:val="20"/>
        </w:rPr>
      </w:lvl>
    </w:lvlOverride>
  </w:num>
  <w:num w:numId="3" w16cid:durableId="1070693529">
    <w:abstractNumId w:val="0"/>
  </w:num>
  <w:num w:numId="4" w16cid:durableId="866718802">
    <w:abstractNumId w:val="0"/>
    <w:lvlOverride w:ilvl="0">
      <w:lvl w:ilvl="0">
        <w:numFmt w:val="bullet"/>
        <w:lvlText w:val="§"/>
        <w:lvlJc w:val="left"/>
        <w:pPr>
          <w:tabs>
            <w:tab w:val="num" w:pos="432"/>
          </w:tabs>
        </w:pPr>
        <w:rPr>
          <w:rFonts w:ascii="Wingdings" w:hAnsi="Wingdings" w:cs="Wingdings"/>
          <w:snapToGrid/>
          <w:sz w:val="20"/>
          <w:szCs w:val="20"/>
        </w:rPr>
      </w:lvl>
    </w:lvlOverride>
  </w:num>
  <w:num w:numId="5" w16cid:durableId="566458964">
    <w:abstractNumId w:val="10"/>
  </w:num>
  <w:num w:numId="6" w16cid:durableId="701247344">
    <w:abstractNumId w:val="15"/>
  </w:num>
  <w:num w:numId="7" w16cid:durableId="672103627">
    <w:abstractNumId w:val="6"/>
  </w:num>
  <w:num w:numId="8" w16cid:durableId="132524335">
    <w:abstractNumId w:val="4"/>
  </w:num>
  <w:num w:numId="9" w16cid:durableId="2099594416">
    <w:abstractNumId w:val="14"/>
  </w:num>
  <w:num w:numId="10" w16cid:durableId="780957387">
    <w:abstractNumId w:val="11"/>
  </w:num>
  <w:num w:numId="11" w16cid:durableId="1760297564">
    <w:abstractNumId w:val="5"/>
  </w:num>
  <w:num w:numId="12" w16cid:durableId="716976504">
    <w:abstractNumId w:val="13"/>
  </w:num>
  <w:num w:numId="13" w16cid:durableId="347563445">
    <w:abstractNumId w:val="9"/>
  </w:num>
  <w:num w:numId="14" w16cid:durableId="1638099484">
    <w:abstractNumId w:val="8"/>
  </w:num>
  <w:num w:numId="15" w16cid:durableId="940145625">
    <w:abstractNumId w:val="1"/>
  </w:num>
  <w:num w:numId="16" w16cid:durableId="887881830">
    <w:abstractNumId w:val="16"/>
  </w:num>
  <w:num w:numId="17" w16cid:durableId="617951234">
    <w:abstractNumId w:val="3"/>
  </w:num>
  <w:num w:numId="18" w16cid:durableId="770316930">
    <w:abstractNumId w:val="7"/>
  </w:num>
  <w:num w:numId="19" w16cid:durableId="1345744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5B"/>
    <w:rsid w:val="00002416"/>
    <w:rsid w:val="00002653"/>
    <w:rsid w:val="00004DFC"/>
    <w:rsid w:val="00005CB3"/>
    <w:rsid w:val="00006E15"/>
    <w:rsid w:val="00010613"/>
    <w:rsid w:val="00011F5B"/>
    <w:rsid w:val="00014B25"/>
    <w:rsid w:val="00023798"/>
    <w:rsid w:val="000311CC"/>
    <w:rsid w:val="00051EF4"/>
    <w:rsid w:val="00057B16"/>
    <w:rsid w:val="00067EA4"/>
    <w:rsid w:val="00084008"/>
    <w:rsid w:val="0008730D"/>
    <w:rsid w:val="00091953"/>
    <w:rsid w:val="000A7298"/>
    <w:rsid w:val="000B35A1"/>
    <w:rsid w:val="000C29A7"/>
    <w:rsid w:val="000C7DB5"/>
    <w:rsid w:val="000E6B87"/>
    <w:rsid w:val="000F7226"/>
    <w:rsid w:val="001019B9"/>
    <w:rsid w:val="00120E78"/>
    <w:rsid w:val="001227EB"/>
    <w:rsid w:val="00124609"/>
    <w:rsid w:val="0012491F"/>
    <w:rsid w:val="00136C7A"/>
    <w:rsid w:val="00137835"/>
    <w:rsid w:val="00144E14"/>
    <w:rsid w:val="001469B3"/>
    <w:rsid w:val="00150353"/>
    <w:rsid w:val="00151989"/>
    <w:rsid w:val="00153C3A"/>
    <w:rsid w:val="0018305A"/>
    <w:rsid w:val="00186940"/>
    <w:rsid w:val="001870AE"/>
    <w:rsid w:val="0018755B"/>
    <w:rsid w:val="001945AC"/>
    <w:rsid w:val="00195E0F"/>
    <w:rsid w:val="001A4063"/>
    <w:rsid w:val="001B78E5"/>
    <w:rsid w:val="001B79A0"/>
    <w:rsid w:val="001D42FB"/>
    <w:rsid w:val="001F0087"/>
    <w:rsid w:val="001F47AB"/>
    <w:rsid w:val="002008C1"/>
    <w:rsid w:val="002019D5"/>
    <w:rsid w:val="0020798A"/>
    <w:rsid w:val="00214E0F"/>
    <w:rsid w:val="00215C9D"/>
    <w:rsid w:val="00224BFF"/>
    <w:rsid w:val="00230E60"/>
    <w:rsid w:val="0024741C"/>
    <w:rsid w:val="0024745D"/>
    <w:rsid w:val="00250F86"/>
    <w:rsid w:val="002569F1"/>
    <w:rsid w:val="0026338E"/>
    <w:rsid w:val="00265D96"/>
    <w:rsid w:val="00271A8F"/>
    <w:rsid w:val="002A0109"/>
    <w:rsid w:val="002A4A62"/>
    <w:rsid w:val="002C2F48"/>
    <w:rsid w:val="002D5AA7"/>
    <w:rsid w:val="002D5E30"/>
    <w:rsid w:val="002D737F"/>
    <w:rsid w:val="00311F05"/>
    <w:rsid w:val="0031518B"/>
    <w:rsid w:val="00322F74"/>
    <w:rsid w:val="00324A39"/>
    <w:rsid w:val="00327B27"/>
    <w:rsid w:val="0033162B"/>
    <w:rsid w:val="00366F8C"/>
    <w:rsid w:val="003801B2"/>
    <w:rsid w:val="003832BA"/>
    <w:rsid w:val="00386F7F"/>
    <w:rsid w:val="00392BF9"/>
    <w:rsid w:val="0039765E"/>
    <w:rsid w:val="003A0E1A"/>
    <w:rsid w:val="003B0895"/>
    <w:rsid w:val="003B3071"/>
    <w:rsid w:val="003C2AFC"/>
    <w:rsid w:val="003C5F17"/>
    <w:rsid w:val="003C7FD7"/>
    <w:rsid w:val="003D3925"/>
    <w:rsid w:val="003D4026"/>
    <w:rsid w:val="003D54D1"/>
    <w:rsid w:val="003F7811"/>
    <w:rsid w:val="004011EC"/>
    <w:rsid w:val="00401FE3"/>
    <w:rsid w:val="004272F9"/>
    <w:rsid w:val="0043558D"/>
    <w:rsid w:val="00436C6E"/>
    <w:rsid w:val="004416A7"/>
    <w:rsid w:val="004471D1"/>
    <w:rsid w:val="00447DB6"/>
    <w:rsid w:val="0045058B"/>
    <w:rsid w:val="004514B6"/>
    <w:rsid w:val="004632B9"/>
    <w:rsid w:val="00465892"/>
    <w:rsid w:val="004701CC"/>
    <w:rsid w:val="004847B0"/>
    <w:rsid w:val="004863CD"/>
    <w:rsid w:val="004900A7"/>
    <w:rsid w:val="004915C4"/>
    <w:rsid w:val="004B27C9"/>
    <w:rsid w:val="004B4933"/>
    <w:rsid w:val="004B4F0A"/>
    <w:rsid w:val="004B6597"/>
    <w:rsid w:val="004C7D60"/>
    <w:rsid w:val="004D7B43"/>
    <w:rsid w:val="004E3A32"/>
    <w:rsid w:val="004E47A5"/>
    <w:rsid w:val="004E4E05"/>
    <w:rsid w:val="004F03DC"/>
    <w:rsid w:val="004F4A12"/>
    <w:rsid w:val="0050040A"/>
    <w:rsid w:val="00501F4C"/>
    <w:rsid w:val="00502004"/>
    <w:rsid w:val="00504B2D"/>
    <w:rsid w:val="00505907"/>
    <w:rsid w:val="00505D58"/>
    <w:rsid w:val="00512461"/>
    <w:rsid w:val="00513333"/>
    <w:rsid w:val="00521B7A"/>
    <w:rsid w:val="00530E91"/>
    <w:rsid w:val="0053197A"/>
    <w:rsid w:val="00533581"/>
    <w:rsid w:val="005440B0"/>
    <w:rsid w:val="00552AFF"/>
    <w:rsid w:val="005549D3"/>
    <w:rsid w:val="0057777D"/>
    <w:rsid w:val="005829B3"/>
    <w:rsid w:val="00596654"/>
    <w:rsid w:val="005A6EFB"/>
    <w:rsid w:val="005C2CA1"/>
    <w:rsid w:val="005C3BC6"/>
    <w:rsid w:val="005D2D0D"/>
    <w:rsid w:val="005D6E65"/>
    <w:rsid w:val="005E1DAE"/>
    <w:rsid w:val="005E2EF8"/>
    <w:rsid w:val="005E3403"/>
    <w:rsid w:val="005F4C54"/>
    <w:rsid w:val="00607C90"/>
    <w:rsid w:val="00611317"/>
    <w:rsid w:val="00627F7E"/>
    <w:rsid w:val="00634AE4"/>
    <w:rsid w:val="00657687"/>
    <w:rsid w:val="00657B53"/>
    <w:rsid w:val="006619A9"/>
    <w:rsid w:val="006979C0"/>
    <w:rsid w:val="00697F54"/>
    <w:rsid w:val="006C0E36"/>
    <w:rsid w:val="006D019A"/>
    <w:rsid w:val="006E646D"/>
    <w:rsid w:val="006F3CF6"/>
    <w:rsid w:val="006F64A0"/>
    <w:rsid w:val="006F6C78"/>
    <w:rsid w:val="00705AB6"/>
    <w:rsid w:val="007248C1"/>
    <w:rsid w:val="00727946"/>
    <w:rsid w:val="00727D7B"/>
    <w:rsid w:val="007600F0"/>
    <w:rsid w:val="00774E7F"/>
    <w:rsid w:val="00780A8D"/>
    <w:rsid w:val="0079088F"/>
    <w:rsid w:val="007B57E9"/>
    <w:rsid w:val="007C3A1D"/>
    <w:rsid w:val="007E7EDE"/>
    <w:rsid w:val="007F3945"/>
    <w:rsid w:val="008108EA"/>
    <w:rsid w:val="008269C4"/>
    <w:rsid w:val="00826C55"/>
    <w:rsid w:val="00830244"/>
    <w:rsid w:val="00831913"/>
    <w:rsid w:val="00832DE7"/>
    <w:rsid w:val="0084768F"/>
    <w:rsid w:val="00847A8F"/>
    <w:rsid w:val="00863AA8"/>
    <w:rsid w:val="008675E0"/>
    <w:rsid w:val="00877421"/>
    <w:rsid w:val="008816F7"/>
    <w:rsid w:val="00881719"/>
    <w:rsid w:val="008A1BD9"/>
    <w:rsid w:val="008C43BF"/>
    <w:rsid w:val="008C6A49"/>
    <w:rsid w:val="008D5C92"/>
    <w:rsid w:val="008E1AD5"/>
    <w:rsid w:val="008E51AF"/>
    <w:rsid w:val="008E66F9"/>
    <w:rsid w:val="00902D56"/>
    <w:rsid w:val="00906312"/>
    <w:rsid w:val="009064E4"/>
    <w:rsid w:val="00911AFA"/>
    <w:rsid w:val="00911CA6"/>
    <w:rsid w:val="00920205"/>
    <w:rsid w:val="009279AB"/>
    <w:rsid w:val="009445CC"/>
    <w:rsid w:val="00947071"/>
    <w:rsid w:val="00952CEF"/>
    <w:rsid w:val="00956ACF"/>
    <w:rsid w:val="00963153"/>
    <w:rsid w:val="009A03F6"/>
    <w:rsid w:val="009A2B56"/>
    <w:rsid w:val="009A38A5"/>
    <w:rsid w:val="009A5D1A"/>
    <w:rsid w:val="009A7B94"/>
    <w:rsid w:val="009B195C"/>
    <w:rsid w:val="009E5657"/>
    <w:rsid w:val="009F3178"/>
    <w:rsid w:val="00A02140"/>
    <w:rsid w:val="00A07CE4"/>
    <w:rsid w:val="00A222A8"/>
    <w:rsid w:val="00A330C7"/>
    <w:rsid w:val="00A526BE"/>
    <w:rsid w:val="00A56AE8"/>
    <w:rsid w:val="00A57869"/>
    <w:rsid w:val="00A7183C"/>
    <w:rsid w:val="00A71AAE"/>
    <w:rsid w:val="00A743EC"/>
    <w:rsid w:val="00A76E7B"/>
    <w:rsid w:val="00A80874"/>
    <w:rsid w:val="00A84AA6"/>
    <w:rsid w:val="00A96BF8"/>
    <w:rsid w:val="00AA0F1E"/>
    <w:rsid w:val="00AA1EF3"/>
    <w:rsid w:val="00AA2B1A"/>
    <w:rsid w:val="00AA3E37"/>
    <w:rsid w:val="00AA45DB"/>
    <w:rsid w:val="00AA5BB1"/>
    <w:rsid w:val="00AB50E8"/>
    <w:rsid w:val="00AB57EB"/>
    <w:rsid w:val="00AB6BF7"/>
    <w:rsid w:val="00AC00B1"/>
    <w:rsid w:val="00AD6E1F"/>
    <w:rsid w:val="00AF0EBF"/>
    <w:rsid w:val="00AF5090"/>
    <w:rsid w:val="00AF62C7"/>
    <w:rsid w:val="00B01034"/>
    <w:rsid w:val="00B16B60"/>
    <w:rsid w:val="00B2504B"/>
    <w:rsid w:val="00B35615"/>
    <w:rsid w:val="00B44D0A"/>
    <w:rsid w:val="00B657E4"/>
    <w:rsid w:val="00B718EF"/>
    <w:rsid w:val="00B75C37"/>
    <w:rsid w:val="00B76685"/>
    <w:rsid w:val="00B82106"/>
    <w:rsid w:val="00B85AF0"/>
    <w:rsid w:val="00B916AE"/>
    <w:rsid w:val="00B97232"/>
    <w:rsid w:val="00BA4022"/>
    <w:rsid w:val="00BB1F80"/>
    <w:rsid w:val="00BB2E3D"/>
    <w:rsid w:val="00BB3521"/>
    <w:rsid w:val="00BB493C"/>
    <w:rsid w:val="00BE0370"/>
    <w:rsid w:val="00BF00C6"/>
    <w:rsid w:val="00BF1409"/>
    <w:rsid w:val="00BF3E8A"/>
    <w:rsid w:val="00C01C94"/>
    <w:rsid w:val="00C07895"/>
    <w:rsid w:val="00C16926"/>
    <w:rsid w:val="00C257D8"/>
    <w:rsid w:val="00C2798E"/>
    <w:rsid w:val="00C27C9A"/>
    <w:rsid w:val="00C40F6F"/>
    <w:rsid w:val="00C50321"/>
    <w:rsid w:val="00C5205D"/>
    <w:rsid w:val="00C529AC"/>
    <w:rsid w:val="00C65C78"/>
    <w:rsid w:val="00C71019"/>
    <w:rsid w:val="00C73FA9"/>
    <w:rsid w:val="00C94220"/>
    <w:rsid w:val="00C96690"/>
    <w:rsid w:val="00CA1F1F"/>
    <w:rsid w:val="00CA5E6C"/>
    <w:rsid w:val="00CD0481"/>
    <w:rsid w:val="00CE62DC"/>
    <w:rsid w:val="00CF1582"/>
    <w:rsid w:val="00CF728B"/>
    <w:rsid w:val="00D03B33"/>
    <w:rsid w:val="00D063D5"/>
    <w:rsid w:val="00D12736"/>
    <w:rsid w:val="00D17E76"/>
    <w:rsid w:val="00D25758"/>
    <w:rsid w:val="00D26D3D"/>
    <w:rsid w:val="00D303D5"/>
    <w:rsid w:val="00D310D5"/>
    <w:rsid w:val="00D32261"/>
    <w:rsid w:val="00D40305"/>
    <w:rsid w:val="00D476B0"/>
    <w:rsid w:val="00D53DDA"/>
    <w:rsid w:val="00D53F86"/>
    <w:rsid w:val="00D61AFE"/>
    <w:rsid w:val="00D67E7E"/>
    <w:rsid w:val="00D716DC"/>
    <w:rsid w:val="00D768CB"/>
    <w:rsid w:val="00DA1323"/>
    <w:rsid w:val="00DA3767"/>
    <w:rsid w:val="00DA4A07"/>
    <w:rsid w:val="00DC4C6B"/>
    <w:rsid w:val="00DD4DE1"/>
    <w:rsid w:val="00DE6649"/>
    <w:rsid w:val="00DF691E"/>
    <w:rsid w:val="00E05E40"/>
    <w:rsid w:val="00E14C52"/>
    <w:rsid w:val="00E2163B"/>
    <w:rsid w:val="00E22AC5"/>
    <w:rsid w:val="00E241E3"/>
    <w:rsid w:val="00E372CA"/>
    <w:rsid w:val="00E44FDE"/>
    <w:rsid w:val="00E64CD8"/>
    <w:rsid w:val="00E655DD"/>
    <w:rsid w:val="00E859F3"/>
    <w:rsid w:val="00E9213E"/>
    <w:rsid w:val="00E97BB8"/>
    <w:rsid w:val="00EA074D"/>
    <w:rsid w:val="00EA28DB"/>
    <w:rsid w:val="00EA6F93"/>
    <w:rsid w:val="00EB22DA"/>
    <w:rsid w:val="00EB4934"/>
    <w:rsid w:val="00EC0F8C"/>
    <w:rsid w:val="00EC7763"/>
    <w:rsid w:val="00EF25DD"/>
    <w:rsid w:val="00EF4700"/>
    <w:rsid w:val="00F005EC"/>
    <w:rsid w:val="00F01B86"/>
    <w:rsid w:val="00F063DF"/>
    <w:rsid w:val="00F0668E"/>
    <w:rsid w:val="00F10DB2"/>
    <w:rsid w:val="00F16FAC"/>
    <w:rsid w:val="00F20B10"/>
    <w:rsid w:val="00F22C4F"/>
    <w:rsid w:val="00F23618"/>
    <w:rsid w:val="00F52C5D"/>
    <w:rsid w:val="00F61E1D"/>
    <w:rsid w:val="00F63E67"/>
    <w:rsid w:val="00F72E15"/>
    <w:rsid w:val="00F75386"/>
    <w:rsid w:val="00F77444"/>
    <w:rsid w:val="00F828EF"/>
    <w:rsid w:val="00F92D51"/>
    <w:rsid w:val="00F934ED"/>
    <w:rsid w:val="00F96DCF"/>
    <w:rsid w:val="00FA1ABF"/>
    <w:rsid w:val="00FB1437"/>
    <w:rsid w:val="00FC7D96"/>
    <w:rsid w:val="00FD0A3A"/>
    <w:rsid w:val="00FD715B"/>
    <w:rsid w:val="00FE2360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0A4EBC7"/>
  <w15:docId w15:val="{2DE5DC40-6567-4744-A088-A5163317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311C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B2E3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BB2E3D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311F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">
    <w:name w:val="Style 2"/>
    <w:rsid w:val="00B97232"/>
    <w:pPr>
      <w:widowControl w:val="0"/>
      <w:autoSpaceDE w:val="0"/>
      <w:autoSpaceDN w:val="0"/>
      <w:spacing w:before="216" w:line="309" w:lineRule="auto"/>
    </w:pPr>
    <w:rPr>
      <w:rFonts w:ascii="Arial" w:hAnsi="Arial" w:cs="Arial"/>
      <w:b/>
      <w:bCs/>
      <w:i/>
      <w:iCs/>
      <w:lang w:val="en-US"/>
    </w:rPr>
  </w:style>
  <w:style w:type="paragraph" w:customStyle="1" w:styleId="Style1">
    <w:name w:val="Style 1"/>
    <w:rsid w:val="00B97232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B97232"/>
    <w:rPr>
      <w:rFonts w:ascii="Arial" w:hAnsi="Arial" w:cs="Arial"/>
      <w:b/>
      <w:bCs/>
      <w:i/>
      <w:iCs/>
      <w:sz w:val="20"/>
      <w:szCs w:val="20"/>
    </w:rPr>
  </w:style>
  <w:style w:type="paragraph" w:customStyle="1" w:styleId="Style3">
    <w:name w:val="Style 3"/>
    <w:rsid w:val="00B97232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customStyle="1" w:styleId="CharacterStyle2">
    <w:name w:val="Character Style 2"/>
    <w:rsid w:val="00B97232"/>
    <w:rPr>
      <w:rFonts w:ascii="Arial" w:hAnsi="Arial" w:cs="Arial"/>
      <w:sz w:val="20"/>
      <w:szCs w:val="20"/>
    </w:rPr>
  </w:style>
  <w:style w:type="character" w:customStyle="1" w:styleId="sjan">
    <w:name w:val="sjan"/>
    <w:semiHidden/>
    <w:rsid w:val="000E6B87"/>
    <w:rPr>
      <w:rFonts w:ascii="Arial" w:hAnsi="Arial" w:cs="Arial"/>
      <w:color w:val="000080"/>
      <w:sz w:val="20"/>
      <w:szCs w:val="20"/>
    </w:rPr>
  </w:style>
  <w:style w:type="character" w:customStyle="1" w:styleId="st1">
    <w:name w:val="st1"/>
    <w:rsid w:val="00136C7A"/>
  </w:style>
  <w:style w:type="paragraph" w:styleId="Besedilooblaka">
    <w:name w:val="Balloon Text"/>
    <w:basedOn w:val="Navaden"/>
    <w:link w:val="BesedilooblakaZnak"/>
    <w:rsid w:val="00FD71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D715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B44D0A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rsid w:val="00214E0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14E0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14E0F"/>
  </w:style>
  <w:style w:type="paragraph" w:styleId="Zadevapripombe">
    <w:name w:val="annotation subject"/>
    <w:basedOn w:val="Pripombabesedilo"/>
    <w:next w:val="Pripombabesedilo"/>
    <w:link w:val="ZadevapripombeZnak"/>
    <w:rsid w:val="00214E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14E0F"/>
    <w:rPr>
      <w:b/>
      <w:bCs/>
    </w:rPr>
  </w:style>
  <w:style w:type="paragraph" w:styleId="Odstavekseznama">
    <w:name w:val="List Paragraph"/>
    <w:basedOn w:val="Navaden"/>
    <w:uiPriority w:val="34"/>
    <w:qFormat/>
    <w:rsid w:val="004F03DC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3C5F17"/>
    <w:rPr>
      <w:sz w:val="24"/>
      <w:szCs w:val="24"/>
    </w:rPr>
  </w:style>
  <w:style w:type="table" w:styleId="Tabelamrea">
    <w:name w:val="Table Grid"/>
    <w:basedOn w:val="Navadnatabela"/>
    <w:uiPriority w:val="59"/>
    <w:rsid w:val="00EC77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0B35A1"/>
    <w:rPr>
      <w:sz w:val="24"/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04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alter\Desktop\ILIRIKA%20Templat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3A20F2-A091-4B28-AFD2-3A41FAC0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ILIRIKA Template</Template>
  <TotalTime>222</TotalTime>
  <Pages>2</Pages>
  <Words>743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Peter Zaletelj</vt:lpstr>
      <vt:lpstr>Peter Zaletelj</vt:lpstr>
    </vt:vector>
  </TitlesOfParts>
  <Company>Ilirika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Zaletelj</dc:title>
  <dc:creator>Lojze Kozole</dc:creator>
  <cp:lastModifiedBy>Blaž Gorše</cp:lastModifiedBy>
  <cp:revision>103</cp:revision>
  <cp:lastPrinted>2019-12-03T07:14:00Z</cp:lastPrinted>
  <dcterms:created xsi:type="dcterms:W3CDTF">2021-06-17T21:14:00Z</dcterms:created>
  <dcterms:modified xsi:type="dcterms:W3CDTF">2023-10-19T13:00:00Z</dcterms:modified>
</cp:coreProperties>
</file>