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474E" w14:textId="150A4B21" w:rsidR="00CA3BE4" w:rsidRDefault="00D839ED" w:rsidP="0056043F">
      <w:pPr>
        <w:rPr>
          <w:rFonts w:ascii="News Gothic Com" w:hAnsi="News Gothic Com" w:cs="Arial"/>
          <w:b/>
          <w:lang w:eastAsia="sl-SI"/>
        </w:rPr>
      </w:pPr>
      <w:r w:rsidRPr="00CA3BE4">
        <w:rPr>
          <w:rFonts w:ascii="News Gothic Com" w:hAnsi="News Gothic Com" w:cs="Arial"/>
          <w:b/>
          <w:lang w:eastAsia="sl-SI"/>
        </w:rPr>
        <w:t>Obrazec za sprejem ponudbe IZJ-DEN</w:t>
      </w:r>
    </w:p>
    <w:tbl>
      <w:tblPr>
        <w:tblStyle w:val="Tabelamrea1"/>
        <w:tblpPr w:leftFromText="181" w:rightFromText="181" w:vertAnchor="page" w:horzAnchor="margin" w:tblpY="109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27"/>
        <w:gridCol w:w="8786"/>
      </w:tblGrid>
      <w:tr w:rsidR="00376910" w:rsidRPr="00EA1B3A" w14:paraId="0BA29971" w14:textId="77777777" w:rsidTr="003C7D4F">
        <w:trPr>
          <w:trHeight w:hRule="exact" w:val="423"/>
        </w:trPr>
        <w:tc>
          <w:tcPr>
            <w:tcW w:w="724" w:type="pct"/>
            <w:vMerge w:val="restart"/>
          </w:tcPr>
          <w:p w14:paraId="3E2E5AD5" w14:textId="77777777" w:rsidR="00376910" w:rsidRPr="00EA1B3A" w:rsidRDefault="00376910" w:rsidP="003C7D4F">
            <w:pPr>
              <w:spacing w:after="200" w:line="276" w:lineRule="auto"/>
              <w:jc w:val="center"/>
              <w:rPr>
                <w:rFonts w:ascii="News Gothic Com Light" w:hAnsi="News Gothic Com Light"/>
              </w:rPr>
            </w:pPr>
            <w:r w:rsidRPr="00EA1B3A">
              <w:rPr>
                <w:rFonts w:ascii="News Gothic Com Light" w:hAnsi="News Gothic Com Light"/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28CB50B2" wp14:editId="1AE3968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207010</wp:posOffset>
                  </wp:positionV>
                  <wp:extent cx="869532" cy="598069"/>
                  <wp:effectExtent l="0" t="0" r="6985" b="0"/>
                  <wp:wrapNone/>
                  <wp:docPr id="9" name="Slika 9" descr="ilirika_ZNAK_primaren [Converted]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irika_ZNAK_primaren [Converted]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532" cy="59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" w:type="pct"/>
            <w:shd w:val="clear" w:color="auto" w:fill="auto"/>
          </w:tcPr>
          <w:p w14:paraId="135F78DF" w14:textId="77777777" w:rsidR="00376910" w:rsidRPr="00EA1B3A" w:rsidRDefault="00376910" w:rsidP="003C7D4F">
            <w:pPr>
              <w:tabs>
                <w:tab w:val="left" w:pos="6974"/>
              </w:tabs>
              <w:spacing w:after="200" w:line="276" w:lineRule="auto"/>
              <w:rPr>
                <w:rFonts w:ascii="News Gothic Com Light" w:hAnsi="News Gothic Com Light" w:cs="Arial"/>
                <w:sz w:val="18"/>
                <w:szCs w:val="18"/>
                <w:lang w:eastAsia="sl-SI"/>
              </w:rPr>
            </w:pPr>
          </w:p>
        </w:tc>
        <w:tc>
          <w:tcPr>
            <w:tcW w:w="4078" w:type="pct"/>
            <w:shd w:val="clear" w:color="auto" w:fill="auto"/>
          </w:tcPr>
          <w:p w14:paraId="50ACAE2B" w14:textId="77777777" w:rsidR="00376910" w:rsidRPr="00EA1B3A" w:rsidRDefault="00376910" w:rsidP="003C7D4F">
            <w:pPr>
              <w:tabs>
                <w:tab w:val="left" w:pos="6974"/>
              </w:tabs>
              <w:spacing w:after="200" w:line="276" w:lineRule="auto"/>
              <w:rPr>
                <w:rFonts w:ascii="News Gothic Com Light" w:hAnsi="News Gothic Com Light" w:cs="Arial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z w:val="18"/>
                <w:szCs w:val="18"/>
                <w:lang w:eastAsia="sl-SI"/>
              </w:rPr>
              <w:t>Št. transakcije:                                                                                  Št. sprejema:</w:t>
            </w:r>
          </w:p>
        </w:tc>
      </w:tr>
      <w:tr w:rsidR="00376910" w:rsidRPr="00EA1B3A" w14:paraId="44E68FFC" w14:textId="77777777" w:rsidTr="003C7D4F">
        <w:trPr>
          <w:trHeight w:hRule="exact" w:val="170"/>
        </w:trPr>
        <w:tc>
          <w:tcPr>
            <w:tcW w:w="724" w:type="pct"/>
            <w:vMerge/>
          </w:tcPr>
          <w:p w14:paraId="77E53427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198" w:type="pct"/>
            <w:shd w:val="clear" w:color="auto" w:fill="auto"/>
          </w:tcPr>
          <w:p w14:paraId="2F0EAD89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133D8D"/>
          </w:tcPr>
          <w:p w14:paraId="612433DD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</w:tr>
      <w:tr w:rsidR="00376910" w:rsidRPr="00EA1B3A" w14:paraId="15BED387" w14:textId="77777777" w:rsidTr="003C7D4F">
        <w:trPr>
          <w:trHeight w:val="737"/>
        </w:trPr>
        <w:tc>
          <w:tcPr>
            <w:tcW w:w="724" w:type="pct"/>
            <w:vMerge/>
          </w:tcPr>
          <w:p w14:paraId="5C2E8332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198" w:type="pct"/>
            <w:vAlign w:val="center"/>
          </w:tcPr>
          <w:p w14:paraId="7F6C0E65" w14:textId="77777777" w:rsidR="00376910" w:rsidRPr="00EA1B3A" w:rsidRDefault="00376910" w:rsidP="003C7D4F">
            <w:pPr>
              <w:tabs>
                <w:tab w:val="left" w:pos="6974"/>
              </w:tabs>
              <w:spacing w:after="200" w:line="276" w:lineRule="auto"/>
              <w:rPr>
                <w:rFonts w:ascii="News Gothic Com Light" w:hAnsi="News Gothic Com Light" w:cs="Arial"/>
                <w:b/>
                <w:color w:val="133D8D"/>
                <w:lang w:eastAsia="sl-SI"/>
              </w:rPr>
            </w:pPr>
          </w:p>
        </w:tc>
        <w:tc>
          <w:tcPr>
            <w:tcW w:w="4078" w:type="pct"/>
            <w:vAlign w:val="center"/>
          </w:tcPr>
          <w:p w14:paraId="6F7134D8" w14:textId="77777777" w:rsidR="00376910" w:rsidRPr="00EA1B3A" w:rsidRDefault="00376910" w:rsidP="003C7D4F">
            <w:pPr>
              <w:tabs>
                <w:tab w:val="left" w:pos="6974"/>
              </w:tabs>
              <w:spacing w:line="300" w:lineRule="auto"/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IZJ-DEN (OBRAZEC IZJAVE O SPREJEMU DENARNE PONUDBE)</w:t>
            </w:r>
          </w:p>
          <w:p w14:paraId="650541EB" w14:textId="33705E19" w:rsidR="00376910" w:rsidRPr="00EA1B3A" w:rsidRDefault="00376910" w:rsidP="00A519E1">
            <w:pPr>
              <w:tabs>
                <w:tab w:val="left" w:pos="6974"/>
              </w:tabs>
              <w:spacing w:line="300" w:lineRule="auto"/>
              <w:rPr>
                <w:rFonts w:ascii="News Gothic Com Light" w:hAnsi="News Gothic Com Light" w:cs="Arial"/>
                <w:b/>
                <w:color w:val="133D8D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 xml:space="preserve">ŠIFRA PREVZEMA: </w:t>
            </w:r>
            <w:r w:rsidR="00A519E1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2</w:t>
            </w:r>
            <w:r w:rsidR="00482B57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8</w:t>
            </w:r>
            <w:r w:rsidR="00534AA0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9</w:t>
            </w:r>
            <w:r w:rsidRPr="00EA1B3A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 xml:space="preserve">, ŠIFRA PONUDBE: </w:t>
            </w:r>
            <w:r w:rsidR="00A519E1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3</w:t>
            </w:r>
            <w:r w:rsidR="00534AA0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41</w:t>
            </w:r>
            <w:r w:rsidRPr="00EA1B3A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 xml:space="preserve">, ŠIFRA PODPONUDBE: </w:t>
            </w:r>
            <w:r w:rsidR="00E41871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3</w:t>
            </w:r>
            <w:r w:rsidR="00482B57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4</w:t>
            </w:r>
            <w:r w:rsidR="00534AA0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3</w:t>
            </w:r>
          </w:p>
        </w:tc>
      </w:tr>
      <w:tr w:rsidR="00376910" w:rsidRPr="00EA1B3A" w14:paraId="43F6D7A2" w14:textId="77777777" w:rsidTr="003C7D4F">
        <w:trPr>
          <w:trHeight w:hRule="exact" w:val="57"/>
        </w:trPr>
        <w:tc>
          <w:tcPr>
            <w:tcW w:w="724" w:type="pct"/>
          </w:tcPr>
          <w:p w14:paraId="54C59EE2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276" w:type="pct"/>
            <w:gridSpan w:val="2"/>
          </w:tcPr>
          <w:p w14:paraId="3C6D30D3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</w:tr>
      <w:tr w:rsidR="00376910" w:rsidRPr="00EA1B3A" w14:paraId="3FD5859E" w14:textId="77777777" w:rsidTr="003C7D4F">
        <w:trPr>
          <w:trHeight w:hRule="exact" w:val="85"/>
        </w:trPr>
        <w:tc>
          <w:tcPr>
            <w:tcW w:w="724" w:type="pct"/>
            <w:shd w:val="clear" w:color="auto" w:fill="E6E6E6"/>
          </w:tcPr>
          <w:p w14:paraId="6FBB388A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198" w:type="pct"/>
          </w:tcPr>
          <w:p w14:paraId="7C750C67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133D8D"/>
          </w:tcPr>
          <w:p w14:paraId="3169B871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</w:tr>
      <w:tr w:rsidR="00376910" w:rsidRPr="00EA1B3A" w14:paraId="7E181D9B" w14:textId="77777777" w:rsidTr="003C7D4F">
        <w:trPr>
          <w:trHeight w:hRule="exact" w:val="397"/>
        </w:trPr>
        <w:tc>
          <w:tcPr>
            <w:tcW w:w="724" w:type="pct"/>
            <w:vMerge w:val="restart"/>
            <w:shd w:val="clear" w:color="auto" w:fill="auto"/>
          </w:tcPr>
          <w:p w14:paraId="7D73CB92" w14:textId="77777777" w:rsidR="00376910" w:rsidRPr="00EA1B3A" w:rsidRDefault="00376910" w:rsidP="003C7D4F">
            <w:pPr>
              <w:spacing w:before="80" w:line="180" w:lineRule="exact"/>
              <w:rPr>
                <w:rFonts w:ascii="News Gothic Com Light" w:hAnsi="News Gothic Com Light" w:cs="Arial"/>
                <w:b/>
                <w:color w:val="133D8D"/>
                <w:sz w:val="15"/>
                <w:szCs w:val="15"/>
              </w:rPr>
            </w:pPr>
            <w:r w:rsidRPr="00EA1B3A">
              <w:rPr>
                <w:rFonts w:ascii="News Gothic Com Light" w:hAnsi="News Gothic Com Light" w:cs="Arial"/>
                <w:b/>
                <w:color w:val="133D8D"/>
                <w:sz w:val="15"/>
                <w:szCs w:val="15"/>
              </w:rPr>
              <w:t>ILIRIKA borzno posredniška hiša d.d., Ljubljana</w:t>
            </w:r>
          </w:p>
          <w:p w14:paraId="5E55A3B0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</w:p>
          <w:p w14:paraId="16757653" w14:textId="6402D5D6" w:rsidR="00376910" w:rsidRPr="00EA1B3A" w:rsidRDefault="006D340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  <w:r>
              <w:rPr>
                <w:rFonts w:ascii="News Gothic Com Light" w:hAnsi="News Gothic Com Light" w:cs="Arial"/>
                <w:sz w:val="15"/>
                <w:szCs w:val="15"/>
              </w:rPr>
              <w:t>Slovenska cesta 54A</w:t>
            </w:r>
          </w:p>
          <w:p w14:paraId="33490A65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  <w:r w:rsidRPr="00EA1B3A">
              <w:rPr>
                <w:rFonts w:ascii="News Gothic Com Light" w:hAnsi="News Gothic Com Light" w:cs="Arial"/>
                <w:sz w:val="15"/>
                <w:szCs w:val="15"/>
              </w:rPr>
              <w:t>1000 Ljubljana</w:t>
            </w:r>
          </w:p>
          <w:p w14:paraId="1420A008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  <w:r w:rsidRPr="00EA1B3A">
              <w:rPr>
                <w:rFonts w:ascii="News Gothic Com Light" w:hAnsi="News Gothic Com Light" w:cs="Arial"/>
                <w:sz w:val="15"/>
                <w:szCs w:val="15"/>
              </w:rPr>
              <w:t>Slovenija</w:t>
            </w:r>
          </w:p>
          <w:p w14:paraId="42A8167E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</w:p>
          <w:p w14:paraId="4573B378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  <w:r w:rsidRPr="00EA1B3A">
              <w:rPr>
                <w:rFonts w:ascii="News Gothic Com Light" w:hAnsi="News Gothic Com Light" w:cs="Arial"/>
                <w:sz w:val="15"/>
                <w:szCs w:val="15"/>
              </w:rPr>
              <w:t>www.ilirika.si</w:t>
            </w:r>
          </w:p>
          <w:p w14:paraId="02B8D851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6"/>
                <w:szCs w:val="16"/>
              </w:rPr>
            </w:pPr>
            <w:r w:rsidRPr="00EA1B3A">
              <w:rPr>
                <w:rFonts w:ascii="News Gothic Com Light" w:hAnsi="News Gothic Com Light" w:cs="Arial"/>
                <w:sz w:val="15"/>
                <w:szCs w:val="15"/>
              </w:rPr>
              <w:t>info@ilirika.si</w:t>
            </w:r>
          </w:p>
        </w:tc>
        <w:tc>
          <w:tcPr>
            <w:tcW w:w="198" w:type="pct"/>
          </w:tcPr>
          <w:p w14:paraId="084F471D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E6E6E6"/>
          </w:tcPr>
          <w:p w14:paraId="6467D30A" w14:textId="77777777" w:rsidR="00376910" w:rsidRPr="00EA1B3A" w:rsidRDefault="00376910" w:rsidP="003C7D4F">
            <w:pPr>
              <w:tabs>
                <w:tab w:val="left" w:pos="6974"/>
              </w:tabs>
              <w:spacing w:before="120" w:after="200" w:line="288" w:lineRule="auto"/>
              <w:rPr>
                <w:rFonts w:ascii="News Gothic Com Light" w:hAnsi="News Gothic Com Light" w:cs="Arial"/>
                <w:b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sz w:val="20"/>
                <w:szCs w:val="18"/>
                <w:lang w:eastAsia="sl-SI"/>
              </w:rPr>
              <w:t>AKCEPTANT (IMETNIK DELNIC, KI SPREJME PONUDBO)</w:t>
            </w:r>
          </w:p>
        </w:tc>
      </w:tr>
      <w:tr w:rsidR="00376910" w:rsidRPr="00EA1B3A" w14:paraId="64FDEC12" w14:textId="77777777" w:rsidTr="003C7D4F">
        <w:trPr>
          <w:trHeight w:hRule="exact" w:val="3844"/>
        </w:trPr>
        <w:tc>
          <w:tcPr>
            <w:tcW w:w="724" w:type="pct"/>
            <w:vMerge/>
            <w:shd w:val="clear" w:color="auto" w:fill="auto"/>
          </w:tcPr>
          <w:p w14:paraId="7E34C54E" w14:textId="77777777" w:rsidR="00376910" w:rsidRPr="00EA1B3A" w:rsidRDefault="00376910" w:rsidP="003C7D4F">
            <w:pPr>
              <w:spacing w:after="200" w:line="180" w:lineRule="exact"/>
              <w:rPr>
                <w:rFonts w:ascii="News Gothic Com Light" w:hAnsi="News Gothic Com Light"/>
                <w:b/>
                <w:color w:val="133D8D"/>
                <w:sz w:val="18"/>
                <w:szCs w:val="18"/>
              </w:rPr>
            </w:pPr>
          </w:p>
        </w:tc>
        <w:tc>
          <w:tcPr>
            <w:tcW w:w="198" w:type="pct"/>
          </w:tcPr>
          <w:p w14:paraId="4982473C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auto"/>
          </w:tcPr>
          <w:p w14:paraId="25F3930D" w14:textId="77777777" w:rsidR="00376910" w:rsidRPr="00EA1B3A" w:rsidRDefault="00376910" w:rsidP="003C7D4F">
            <w:pPr>
              <w:tabs>
                <w:tab w:val="right" w:pos="10773"/>
              </w:tabs>
              <w:spacing w:before="100"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Priimek in ime oziroma firma: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0C5D33CA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Priimek in ime ter EMŠO zakonitega zastopnika: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</w:t>
            </w:r>
          </w:p>
          <w:p w14:paraId="6E988C98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Naslov oz. sedež: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  <w:t>______________________</w:t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</w:t>
            </w:r>
          </w:p>
          <w:p w14:paraId="6D56969B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 xml:space="preserve">EMŠO oz. matična številka: 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  <w:t>___</w:t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____________________________________________________________________</w:t>
            </w:r>
          </w:p>
          <w:p w14:paraId="2DDCAE06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 xml:space="preserve">Davčna št. oziroma identifikacijska št. za DDV: 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________________________________________________________</w:t>
            </w:r>
          </w:p>
          <w:p w14:paraId="060CDD72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Denarni račun, v dobro katerega naj se opravi plačilo kupnine za delnice ciljne družbe, ki so predmet te izjave:</w:t>
            </w:r>
          </w:p>
          <w:p w14:paraId="369819E8" w14:textId="77777777" w:rsidR="00376910" w:rsidRPr="00EA1B3A" w:rsidRDefault="00376910" w:rsidP="00376910">
            <w:pPr>
              <w:numPr>
                <w:ilvl w:val="0"/>
                <w:numId w:val="13"/>
              </w:numPr>
              <w:tabs>
                <w:tab w:val="right" w:pos="10773"/>
              </w:tabs>
              <w:spacing w:after="100" w:line="264" w:lineRule="auto"/>
              <w:contextualSpacing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Transakcijski račun št.: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___________________________________________________________________</w:t>
            </w:r>
          </w:p>
          <w:p w14:paraId="0426BBAB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ind w:left="720"/>
              <w:contextualSpacing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odprt pri banki: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________________________________________________________________________</w:t>
            </w:r>
          </w:p>
          <w:p w14:paraId="5CFA2F30" w14:textId="77777777" w:rsidR="00376910" w:rsidRPr="00EA1B3A" w:rsidRDefault="00376910" w:rsidP="00376910">
            <w:pPr>
              <w:numPr>
                <w:ilvl w:val="0"/>
                <w:numId w:val="13"/>
              </w:numPr>
              <w:tabs>
                <w:tab w:val="right" w:pos="10773"/>
              </w:tabs>
              <w:spacing w:after="100" w:line="264" w:lineRule="auto"/>
              <w:contextualSpacing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Podračun stranke na denarnem računu strank, odprt pri ___________, št.:___________________________</w:t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</w:t>
            </w:r>
          </w:p>
          <w:p w14:paraId="04F13AC1" w14:textId="66078B59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ind w:left="720"/>
              <w:contextualSpacing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sklic:_______________________________</w:t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 xml:space="preserve">_ odprt pri članu </w:t>
            </w:r>
            <w:r w:rsidR="006D3400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</w:t>
            </w:r>
          </w:p>
          <w:p w14:paraId="3567AA52" w14:textId="3BF0FDBF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ind w:left="720"/>
              <w:contextualSpacing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 xml:space="preserve">koda člana </w:t>
            </w:r>
            <w:r w:rsidR="006D3400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: __________________________</w:t>
            </w:r>
          </w:p>
        </w:tc>
      </w:tr>
      <w:tr w:rsidR="00376910" w:rsidRPr="00EA1B3A" w14:paraId="11ABC7BF" w14:textId="77777777" w:rsidTr="003C7D4F">
        <w:trPr>
          <w:trHeight w:hRule="exact" w:val="404"/>
        </w:trPr>
        <w:tc>
          <w:tcPr>
            <w:tcW w:w="724" w:type="pct"/>
            <w:shd w:val="clear" w:color="auto" w:fill="auto"/>
          </w:tcPr>
          <w:p w14:paraId="7C565809" w14:textId="77777777" w:rsidR="00376910" w:rsidRPr="00EA1B3A" w:rsidRDefault="00376910" w:rsidP="003C7D4F">
            <w:pPr>
              <w:spacing w:after="200" w:line="180" w:lineRule="exact"/>
              <w:rPr>
                <w:rFonts w:ascii="News Gothic Com Light" w:hAnsi="News Gothic Com Light"/>
                <w:b/>
                <w:color w:val="133D8D"/>
                <w:sz w:val="18"/>
                <w:szCs w:val="18"/>
              </w:rPr>
            </w:pPr>
          </w:p>
        </w:tc>
        <w:tc>
          <w:tcPr>
            <w:tcW w:w="198" w:type="pct"/>
          </w:tcPr>
          <w:p w14:paraId="177C47E2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E6E6E6"/>
          </w:tcPr>
          <w:p w14:paraId="15DE7143" w14:textId="77777777" w:rsidR="00376910" w:rsidRPr="00EA1B3A" w:rsidRDefault="00376910" w:rsidP="003C7D4F">
            <w:pPr>
              <w:tabs>
                <w:tab w:val="right" w:pos="10773"/>
              </w:tabs>
              <w:spacing w:before="120" w:after="200" w:line="288" w:lineRule="auto"/>
              <w:rPr>
                <w:rFonts w:ascii="News Gothic Com Light" w:hAnsi="News Gothic Com Light" w:cs="Arial"/>
                <w:spacing w:val="-6"/>
                <w:sz w:val="20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sz w:val="20"/>
                <w:szCs w:val="18"/>
                <w:lang w:eastAsia="sl-SI"/>
              </w:rPr>
              <w:t>Izjava o sprejemu ponudbe</w:t>
            </w:r>
          </w:p>
        </w:tc>
      </w:tr>
      <w:tr w:rsidR="00376910" w:rsidRPr="00EA1B3A" w14:paraId="2EA5E066" w14:textId="77777777" w:rsidTr="003C7D4F">
        <w:trPr>
          <w:trHeight w:hRule="exact" w:val="3154"/>
        </w:trPr>
        <w:tc>
          <w:tcPr>
            <w:tcW w:w="724" w:type="pct"/>
            <w:shd w:val="clear" w:color="auto" w:fill="auto"/>
          </w:tcPr>
          <w:p w14:paraId="061AAAE7" w14:textId="77777777" w:rsidR="00376910" w:rsidRPr="00EA1B3A" w:rsidRDefault="00376910" w:rsidP="003C7D4F">
            <w:pPr>
              <w:spacing w:after="200" w:line="180" w:lineRule="exact"/>
              <w:rPr>
                <w:rFonts w:ascii="News Gothic Com Light" w:hAnsi="News Gothic Com Light"/>
                <w:b/>
                <w:color w:val="133D8D"/>
                <w:sz w:val="18"/>
                <w:szCs w:val="18"/>
              </w:rPr>
            </w:pPr>
          </w:p>
        </w:tc>
        <w:tc>
          <w:tcPr>
            <w:tcW w:w="198" w:type="pct"/>
          </w:tcPr>
          <w:p w14:paraId="481B2274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auto"/>
          </w:tcPr>
          <w:p w14:paraId="1826C5FC" w14:textId="77777777" w:rsidR="007B1243" w:rsidRPr="00EA1B3A" w:rsidRDefault="007B1243" w:rsidP="007B1243">
            <w:pPr>
              <w:tabs>
                <w:tab w:val="left" w:pos="6974"/>
              </w:tabs>
              <w:spacing w:before="100" w:after="100" w:line="264" w:lineRule="auto"/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</w:pPr>
            <w:proofErr w:type="spellStart"/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Akceptant</w:t>
            </w:r>
            <w:proofErr w:type="spellEnd"/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izjavljam, da sprejemam »Prevzemno ponudbo za odkup delnic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VIPA HOLDING 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d.d.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«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, prevzemn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ika MLINO d.o.o., Tovarniška cesta 14</w:t>
            </w:r>
            <w:r w:rsidRPr="00442DE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,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5270</w:t>
            </w:r>
            <w:r w:rsidRPr="00442DE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Ajdovščina</w:t>
            </w:r>
            <w:r w:rsidRPr="00442DE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Slovenija</w:t>
            </w:r>
            <w:r w:rsidRPr="00442DE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(v nadaljevanju »prevzemnik«), dano na podlagi dovoljenja Agencije za trg vrednos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tnih </w:t>
            </w:r>
            <w:r w:rsidRPr="00967920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papirjev št. 40201-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5</w:t>
            </w:r>
            <w:r w:rsidRPr="00967920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/2023-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6</w:t>
            </w:r>
            <w:r w:rsidRPr="00967920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z </w:t>
            </w:r>
            <w:r w:rsidRPr="00DC504C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dne 20.11.2023, katere</w:t>
            </w:r>
            <w:r w:rsidRPr="00967920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predmet so</w:t>
            </w:r>
            <w:r w:rsidRPr="00967920">
              <w:rPr>
                <w:sz w:val="18"/>
                <w:szCs w:val="18"/>
              </w:rPr>
              <w:t xml:space="preserve"> </w:t>
            </w:r>
            <w:r w:rsidRPr="00967920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navadne, prosto prenosljive, imenske, kosovne delnice istega razreda z glasovalno pravico z oznako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VHDR</w:t>
            </w:r>
            <w:r w:rsidRPr="00967920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ciljne družbe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VIPA HOLDING</w:t>
            </w:r>
            <w:r w:rsidRPr="00967920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d.d.,</w:t>
            </w:r>
            <w:r>
              <w:rPr>
                <w:rFonts w:ascii="News Gothic Com Light" w:hAnsi="News Gothic Com Light"/>
                <w:spacing w:val="5"/>
                <w:sz w:val="18"/>
                <w:szCs w:val="18"/>
                <w:lang w:eastAsia="sl-SI"/>
              </w:rPr>
              <w:t xml:space="preserve"> Lokarjev drevored 1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,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5270 Ajdovščina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(v nadaljevanju »ciljna družba«), pod pogoji, kot jih v svoji ponudbi določa prevzemnik.</w:t>
            </w:r>
          </w:p>
          <w:p w14:paraId="228606D3" w14:textId="77777777" w:rsidR="007B1243" w:rsidRPr="00EA1B3A" w:rsidRDefault="007B1243" w:rsidP="007B1243">
            <w:pPr>
              <w:tabs>
                <w:tab w:val="left" w:pos="6974"/>
              </w:tabs>
              <w:spacing w:after="100" w:line="264" w:lineRule="auto"/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 xml:space="preserve">Prevzemnik za delnice ciljne družbe, ki so predmet prevzemne ponudbe, </w:t>
            </w:r>
            <w:r w:rsidRPr="00BD381E"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>ponuja plačilo celotne cene v denarju. Cena, ki jo ponuja prevzemnik za plačilo vsake delnice ciljne družbe z oznako VHDR, znaša 0,30 EUR.</w:t>
            </w:r>
          </w:p>
          <w:p w14:paraId="35057D54" w14:textId="0AC0A1ED" w:rsidR="00376910" w:rsidRPr="00EA1B3A" w:rsidRDefault="007B1243" w:rsidP="007B1243">
            <w:pPr>
              <w:tabs>
                <w:tab w:val="left" w:pos="6974"/>
              </w:tabs>
              <w:spacing w:after="100" w:line="264" w:lineRule="auto"/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Ponudbo sprejemam za __________________ (število) delnic z oznako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VHDR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in ISIN kodo</w:t>
            </w:r>
            <w:r>
              <w:t xml:space="preserve"> </w:t>
            </w:r>
            <w:r w:rsidRPr="00C96709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SI0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021111313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, izdajatelja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br/>
            </w:r>
            <w:r>
              <w:rPr>
                <w:rFonts w:ascii="News Gothic Com Light" w:hAnsi="News Gothic Com Light"/>
                <w:sz w:val="18"/>
                <w:szCs w:val="18"/>
              </w:rPr>
              <w:t>VIPA HOLDING</w:t>
            </w:r>
            <w:r w:rsidRPr="00EA1B3A">
              <w:rPr>
                <w:rFonts w:ascii="News Gothic Com Light" w:hAnsi="News Gothic Com Light"/>
                <w:sz w:val="18"/>
                <w:szCs w:val="18"/>
              </w:rPr>
              <w:t xml:space="preserve"> d.d.</w:t>
            </w:r>
          </w:p>
        </w:tc>
      </w:tr>
      <w:tr w:rsidR="00376910" w:rsidRPr="00EA1B3A" w14:paraId="401D73AD" w14:textId="77777777" w:rsidTr="003C7D4F">
        <w:trPr>
          <w:trHeight w:hRule="exact" w:val="408"/>
        </w:trPr>
        <w:tc>
          <w:tcPr>
            <w:tcW w:w="724" w:type="pct"/>
            <w:shd w:val="clear" w:color="auto" w:fill="auto"/>
          </w:tcPr>
          <w:p w14:paraId="2C9E7D93" w14:textId="77777777" w:rsidR="00376910" w:rsidRPr="00EA1B3A" w:rsidRDefault="00376910" w:rsidP="003C7D4F">
            <w:pPr>
              <w:spacing w:after="200" w:line="180" w:lineRule="exact"/>
              <w:rPr>
                <w:rFonts w:ascii="News Gothic Com Light" w:hAnsi="News Gothic Com Light"/>
                <w:b/>
                <w:color w:val="133D8D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5744460B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E6E6E6"/>
          </w:tcPr>
          <w:p w14:paraId="7140056F" w14:textId="77777777" w:rsidR="00376910" w:rsidRPr="00EA1B3A" w:rsidRDefault="00376910" w:rsidP="003C7D4F">
            <w:pPr>
              <w:tabs>
                <w:tab w:val="left" w:pos="6974"/>
              </w:tabs>
              <w:spacing w:before="120" w:after="200" w:line="288" w:lineRule="auto"/>
              <w:rPr>
                <w:rFonts w:ascii="News Gothic Com Light" w:hAnsi="News Gothic Com Light" w:cs="Arial"/>
                <w:b/>
                <w:sz w:val="20"/>
                <w:szCs w:val="14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sz w:val="20"/>
                <w:szCs w:val="18"/>
                <w:lang w:eastAsia="sl-SI"/>
              </w:rPr>
              <w:t>Nalog za sprejem ponudbe</w:t>
            </w:r>
          </w:p>
        </w:tc>
      </w:tr>
      <w:tr w:rsidR="00376910" w:rsidRPr="00EA1B3A" w14:paraId="04396459" w14:textId="77777777" w:rsidTr="003C7D4F">
        <w:trPr>
          <w:trHeight w:hRule="exact" w:val="4399"/>
        </w:trPr>
        <w:tc>
          <w:tcPr>
            <w:tcW w:w="724" w:type="pct"/>
            <w:shd w:val="clear" w:color="auto" w:fill="auto"/>
          </w:tcPr>
          <w:p w14:paraId="44EB9388" w14:textId="77777777" w:rsidR="00376910" w:rsidRPr="00EA1B3A" w:rsidRDefault="00376910" w:rsidP="003C7D4F">
            <w:pPr>
              <w:spacing w:after="200" w:line="180" w:lineRule="exact"/>
              <w:rPr>
                <w:rFonts w:ascii="News Gothic Com Light" w:hAnsi="News Gothic Com Light"/>
                <w:b/>
                <w:color w:val="133D8D"/>
                <w:sz w:val="18"/>
                <w:szCs w:val="18"/>
              </w:rPr>
            </w:pPr>
          </w:p>
        </w:tc>
        <w:tc>
          <w:tcPr>
            <w:tcW w:w="198" w:type="pct"/>
          </w:tcPr>
          <w:p w14:paraId="1C87A086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auto"/>
          </w:tcPr>
          <w:p w14:paraId="1A25FF89" w14:textId="77777777" w:rsidR="00376910" w:rsidRPr="00EA1B3A" w:rsidRDefault="00376910" w:rsidP="003C7D4F">
            <w:pPr>
              <w:tabs>
                <w:tab w:val="left" w:pos="6974"/>
              </w:tabs>
              <w:spacing w:before="100" w:after="100" w:line="264" w:lineRule="auto"/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</w:pPr>
            <w:proofErr w:type="spellStart"/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Akceptant</w:t>
            </w:r>
            <w:proofErr w:type="spellEnd"/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 pooblaščam:</w:t>
            </w:r>
          </w:p>
          <w:p w14:paraId="3EC8EFDB" w14:textId="2096F725" w:rsidR="00376910" w:rsidRPr="00EA1B3A" w:rsidRDefault="00376910" w:rsidP="00376910">
            <w:pPr>
              <w:numPr>
                <w:ilvl w:val="0"/>
                <w:numId w:val="14"/>
              </w:numPr>
              <w:tabs>
                <w:tab w:val="left" w:pos="6974"/>
              </w:tabs>
              <w:spacing w:after="100" w:line="264" w:lineRule="auto"/>
              <w:ind w:left="714" w:hanging="357"/>
              <w:contextualSpacing/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Člana </w:t>
            </w:r>
            <w:r w:rsidR="006D3400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 ___________________________________________ (firma in sedež borzno posredniške družbe ali banke), da v centralni register </w:t>
            </w:r>
            <w:r w:rsidR="006D3400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 vnese moj nalog za prenos vrednostnih papirjev, ki so predmet te izjave o sprejemu ponudbe, v breme mojega računa nematerializiranih vrednostnih papirjev _________________ (številka računa) pri članu </w:t>
            </w:r>
            <w:r w:rsidR="006D3400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 ____________ (koda člana) in v dobro mojega računa za prevzem, in nalog za vpis prepovedi razpolaganja v korist </w:t>
            </w:r>
            <w:r w:rsidR="006D3400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 pri tem računu za prevzem,</w:t>
            </w:r>
          </w:p>
          <w:p w14:paraId="3DA66A2B" w14:textId="7B1DF013" w:rsidR="00376910" w:rsidRPr="00EA1B3A" w:rsidRDefault="006D3400" w:rsidP="00376910">
            <w:pPr>
              <w:numPr>
                <w:ilvl w:val="0"/>
                <w:numId w:val="14"/>
              </w:numPr>
              <w:tabs>
                <w:tab w:val="left" w:pos="6974"/>
              </w:tabs>
              <w:spacing w:after="100" w:line="264" w:lineRule="auto"/>
              <w:ind w:left="714" w:hanging="357"/>
              <w:contextualSpacing/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</w:pPr>
            <w:r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KDD</w:t>
            </w:r>
            <w:r w:rsidR="00376910"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, da v primeru uspešne prevzemne ponudbe prenese vrednostne papirje, ki so predmet te izjave o sprejemu ponudbe, v breme mojega računa za prevzem in v dobro računa prevzemnika oziroma v primeru neuspešne prevzemne ponudbe v breme mojega računa za prevzem in v dobro mojega računa nematerializiranih vrednostnih papirjev, v breme katerega so bili preneseni,</w:t>
            </w:r>
          </w:p>
          <w:p w14:paraId="3443C3A5" w14:textId="6F4A2C47" w:rsidR="00376910" w:rsidRPr="00EA1B3A" w:rsidRDefault="004A7C1B" w:rsidP="00376910">
            <w:pPr>
              <w:numPr>
                <w:ilvl w:val="0"/>
                <w:numId w:val="14"/>
              </w:numPr>
              <w:tabs>
                <w:tab w:val="left" w:pos="6974"/>
              </w:tabs>
              <w:spacing w:after="100" w:line="264" w:lineRule="auto"/>
              <w:ind w:left="714" w:hanging="357"/>
              <w:contextualSpacing/>
              <w:rPr>
                <w:rFonts w:ascii="News Gothic Com Light" w:hAnsi="News Gothic Com Light" w:cs="Arial"/>
                <w:b/>
                <w:sz w:val="20"/>
                <w:szCs w:val="18"/>
                <w:lang w:eastAsia="sl-SI"/>
              </w:rPr>
            </w:pPr>
            <w:r w:rsidRPr="004A7C1B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Člana KDD, da v mojem imenu in za moj račun pošlje izjavo o sprejemu ponudbe pooblaščenemu članu, to je ILIRIKA borzno posredniška hiša d.d., Ljubljana, Slovenska cesta 54A, 1000 Ljubljana na faks: 01 234 33 58 oziroma skenirano na elektronski </w:t>
            </w:r>
            <w:r w:rsidR="00376910"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naslov </w:t>
            </w:r>
            <w:hyperlink r:id="rId9" w:history="1">
              <w:r w:rsidR="00376910" w:rsidRPr="00EA1B3A">
                <w:rPr>
                  <w:rFonts w:ascii="News Gothic Com Light" w:hAnsi="News Gothic Com Light" w:cs="Arial"/>
                  <w:color w:val="0000FF" w:themeColor="hyperlink"/>
                  <w:spacing w:val="6"/>
                  <w:sz w:val="18"/>
                  <w:szCs w:val="18"/>
                  <w:u w:val="single"/>
                  <w:lang w:eastAsia="sl-SI"/>
                </w:rPr>
                <w:t>prevzem@ilirika.si</w:t>
              </w:r>
            </w:hyperlink>
            <w:r w:rsidR="00376910"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.</w:t>
            </w:r>
          </w:p>
          <w:p w14:paraId="26B56A7C" w14:textId="77777777" w:rsidR="00376910" w:rsidRPr="00A55896" w:rsidRDefault="00376910" w:rsidP="003C7D4F">
            <w:pPr>
              <w:tabs>
                <w:tab w:val="left" w:pos="6974"/>
              </w:tabs>
              <w:spacing w:line="264" w:lineRule="auto"/>
              <w:rPr>
                <w:rFonts w:ascii="News Gothic Com Light" w:hAnsi="News Gothic Com Light" w:cs="Arial"/>
                <w:b/>
                <w:sz w:val="14"/>
                <w:szCs w:val="12"/>
                <w:lang w:eastAsia="sl-SI"/>
              </w:rPr>
            </w:pPr>
          </w:p>
          <w:p w14:paraId="18C2CCD9" w14:textId="77777777" w:rsidR="00376910" w:rsidRPr="00EA1B3A" w:rsidRDefault="00376910" w:rsidP="003C7D4F">
            <w:pPr>
              <w:tabs>
                <w:tab w:val="left" w:pos="6974"/>
              </w:tabs>
              <w:spacing w:after="200" w:line="300" w:lineRule="auto"/>
              <w:rPr>
                <w:rFonts w:ascii="News Gothic Com Light" w:hAnsi="News Gothic Com Light" w:cs="Arial"/>
                <w:b/>
                <w:sz w:val="20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sz w:val="18"/>
                <w:szCs w:val="16"/>
                <w:lang w:eastAsia="sl-SI"/>
              </w:rPr>
              <w:t xml:space="preserve">Kraj in datum:                                                              Podpis </w:t>
            </w:r>
            <w:proofErr w:type="spellStart"/>
            <w:r w:rsidRPr="00EA1B3A">
              <w:rPr>
                <w:rFonts w:ascii="News Gothic Com Light" w:hAnsi="News Gothic Com Light" w:cs="Arial"/>
                <w:b/>
                <w:sz w:val="18"/>
                <w:szCs w:val="16"/>
                <w:lang w:eastAsia="sl-SI"/>
              </w:rPr>
              <w:t>akceptanta</w:t>
            </w:r>
            <w:proofErr w:type="spellEnd"/>
            <w:r w:rsidRPr="00EA1B3A">
              <w:rPr>
                <w:rFonts w:ascii="News Gothic Com Light" w:hAnsi="News Gothic Com Light" w:cs="Arial"/>
                <w:b/>
                <w:sz w:val="18"/>
                <w:szCs w:val="16"/>
                <w:lang w:eastAsia="sl-SI"/>
              </w:rPr>
              <w:t xml:space="preserve">: </w:t>
            </w:r>
          </w:p>
        </w:tc>
      </w:tr>
    </w:tbl>
    <w:p w14:paraId="7E40F3F9" w14:textId="58170792" w:rsidR="0056043F" w:rsidRPr="00CA3BE4" w:rsidRDefault="0056043F" w:rsidP="0056043F">
      <w:pPr>
        <w:rPr>
          <w:rFonts w:ascii="News Gothic Com" w:hAnsi="News Gothic Com" w:cs="Arial"/>
          <w:sz w:val="18"/>
        </w:rPr>
      </w:pPr>
    </w:p>
    <w:sectPr w:rsidR="0056043F" w:rsidRPr="00CA3BE4" w:rsidSect="0056043F">
      <w:headerReference w:type="default" r:id="rId10"/>
      <w:footerReference w:type="default" r:id="rId11"/>
      <w:footerReference w:type="first" r:id="rId12"/>
      <w:pgSz w:w="11906" w:h="16838" w:code="9"/>
      <w:pgMar w:top="567" w:right="567" w:bottom="567" w:left="56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A49F" w14:textId="77777777" w:rsidR="000B73F5" w:rsidRDefault="000B73F5">
      <w:pPr>
        <w:spacing w:after="0" w:line="240" w:lineRule="auto"/>
      </w:pPr>
      <w:r>
        <w:separator/>
      </w:r>
    </w:p>
  </w:endnote>
  <w:endnote w:type="continuationSeparator" w:id="0">
    <w:p w14:paraId="56DC3D12" w14:textId="77777777" w:rsidR="000B73F5" w:rsidRDefault="000B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Com Light">
    <w:altName w:val="Calibri"/>
    <w:panose1 w:val="020B0304030503020204"/>
    <w:charset w:val="EE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 Gothic Com">
    <w:altName w:val="Calibri"/>
    <w:panose1 w:val="020B0504030503020204"/>
    <w:charset w:val="EE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10A0" w14:textId="77777777" w:rsidR="00B15722" w:rsidRDefault="00B15722">
    <w:pPr>
      <w:pStyle w:val="Noga"/>
      <w:tabs>
        <w:tab w:val="left" w:pos="2268"/>
      </w:tabs>
      <w:rPr>
        <w:rFonts w:ascii="News Gothic Com" w:hAnsi="News Gothic Com"/>
        <w:sz w:val="1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3336" w14:textId="77777777" w:rsidR="00034A81" w:rsidRDefault="00034A81" w:rsidP="00034A81">
    <w:pPr>
      <w:pStyle w:val="Noga"/>
      <w:pBdr>
        <w:top w:val="single" w:sz="4" w:space="1" w:color="7F7F7F" w:themeColor="text1" w:themeTint="8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E355" w14:textId="77777777" w:rsidR="000B73F5" w:rsidRDefault="000B73F5">
      <w:pPr>
        <w:spacing w:after="0" w:line="240" w:lineRule="auto"/>
      </w:pPr>
      <w:r>
        <w:separator/>
      </w:r>
    </w:p>
  </w:footnote>
  <w:footnote w:type="continuationSeparator" w:id="0">
    <w:p w14:paraId="58F82F1A" w14:textId="77777777" w:rsidR="000B73F5" w:rsidRDefault="000B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EBE4" w14:textId="77777777" w:rsidR="00B15722" w:rsidRDefault="00A73319">
    <w:pPr>
      <w:pStyle w:val="Glava"/>
    </w:pPr>
    <w:r>
      <w:rPr>
        <w:rFonts w:ascii="News Gothic Com" w:hAnsi="News Gothic Com"/>
        <w:noProof/>
        <w:lang w:eastAsia="sl-SI"/>
      </w:rPr>
      <w:drawing>
        <wp:anchor distT="0" distB="0" distL="114300" distR="114300" simplePos="0" relativeHeight="251667456" behindDoc="0" locked="1" layoutInCell="1" allowOverlap="0" wp14:anchorId="2F5DB729" wp14:editId="39487444">
          <wp:simplePos x="0" y="0"/>
          <wp:positionH relativeFrom="page">
            <wp:posOffset>2160270</wp:posOffset>
          </wp:positionH>
          <wp:positionV relativeFrom="page">
            <wp:posOffset>720090</wp:posOffset>
          </wp:positionV>
          <wp:extent cx="1080000" cy="234000"/>
          <wp:effectExtent l="0" t="0" r="6350" b="0"/>
          <wp:wrapNone/>
          <wp:docPr id="13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Oblikovanje\CGP in LOGOTIPI\logotipi\Logotipi - feb 2016\Zaupanje, ki bogati\logo_mo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3D2805" w14:textId="77777777" w:rsidR="00A73319" w:rsidRDefault="00A73319">
    <w:pPr>
      <w:pStyle w:val="Glava"/>
    </w:pPr>
  </w:p>
  <w:p w14:paraId="00354FBE" w14:textId="77777777" w:rsidR="00B15722" w:rsidRDefault="00552B56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A11C69" wp14:editId="5ECBBB77">
              <wp:simplePos x="0" y="0"/>
              <wp:positionH relativeFrom="page">
                <wp:posOffset>2160270</wp:posOffset>
              </wp:positionH>
              <wp:positionV relativeFrom="page">
                <wp:posOffset>1026160</wp:posOffset>
              </wp:positionV>
              <wp:extent cx="4860000" cy="54000"/>
              <wp:effectExtent l="0" t="0" r="0" b="31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0000" cy="54000"/>
                      </a:xfrm>
                      <a:prstGeom prst="rect">
                        <a:avLst/>
                      </a:prstGeom>
                      <a:solidFill>
                        <a:srgbClr val="133D8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57F5D0" id="Rectangle 3" o:spid="_x0000_s1026" style="position:absolute;margin-left:170.1pt;margin-top:80.8pt;width:382.7pt;height:4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" fillcolor="#133d8d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75B"/>
    <w:multiLevelType w:val="hybridMultilevel"/>
    <w:tmpl w:val="6024DD1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62B"/>
    <w:multiLevelType w:val="hybridMultilevel"/>
    <w:tmpl w:val="958CC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7B85"/>
    <w:multiLevelType w:val="hybridMultilevel"/>
    <w:tmpl w:val="D3E69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95CB0"/>
    <w:multiLevelType w:val="hybridMultilevel"/>
    <w:tmpl w:val="9C143F8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A3637"/>
    <w:multiLevelType w:val="hybridMultilevel"/>
    <w:tmpl w:val="388CAA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62A7"/>
    <w:multiLevelType w:val="hybridMultilevel"/>
    <w:tmpl w:val="D960FA74"/>
    <w:lvl w:ilvl="0" w:tplc="15F471D6">
      <w:numFmt w:val="bullet"/>
      <w:lvlText w:val="•"/>
      <w:lvlJc w:val="left"/>
      <w:pPr>
        <w:ind w:left="360" w:hanging="360"/>
      </w:pPr>
      <w:rPr>
        <w:rFonts w:ascii="News Gothic Com Light" w:eastAsiaTheme="minorHAnsi" w:hAnsi="News Gothic Com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C5A7F"/>
    <w:multiLevelType w:val="hybridMultilevel"/>
    <w:tmpl w:val="020838B6"/>
    <w:lvl w:ilvl="0" w:tplc="C0C834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1180"/>
    <w:multiLevelType w:val="hybridMultilevel"/>
    <w:tmpl w:val="959CF344"/>
    <w:lvl w:ilvl="0" w:tplc="5366FF9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348" w:hanging="360"/>
      </w:pPr>
    </w:lvl>
    <w:lvl w:ilvl="2" w:tplc="0424001B" w:tentative="1">
      <w:start w:val="1"/>
      <w:numFmt w:val="lowerRoman"/>
      <w:lvlText w:val="%3."/>
      <w:lvlJc w:val="right"/>
      <w:pPr>
        <w:ind w:left="4068" w:hanging="180"/>
      </w:pPr>
    </w:lvl>
    <w:lvl w:ilvl="3" w:tplc="0424000F" w:tentative="1">
      <w:start w:val="1"/>
      <w:numFmt w:val="decimal"/>
      <w:lvlText w:val="%4."/>
      <w:lvlJc w:val="left"/>
      <w:pPr>
        <w:ind w:left="4788" w:hanging="360"/>
      </w:pPr>
    </w:lvl>
    <w:lvl w:ilvl="4" w:tplc="04240019" w:tentative="1">
      <w:start w:val="1"/>
      <w:numFmt w:val="lowerLetter"/>
      <w:lvlText w:val="%5."/>
      <w:lvlJc w:val="left"/>
      <w:pPr>
        <w:ind w:left="5508" w:hanging="360"/>
      </w:pPr>
    </w:lvl>
    <w:lvl w:ilvl="5" w:tplc="0424001B" w:tentative="1">
      <w:start w:val="1"/>
      <w:numFmt w:val="lowerRoman"/>
      <w:lvlText w:val="%6."/>
      <w:lvlJc w:val="right"/>
      <w:pPr>
        <w:ind w:left="6228" w:hanging="180"/>
      </w:pPr>
    </w:lvl>
    <w:lvl w:ilvl="6" w:tplc="0424000F" w:tentative="1">
      <w:start w:val="1"/>
      <w:numFmt w:val="decimal"/>
      <w:lvlText w:val="%7."/>
      <w:lvlJc w:val="left"/>
      <w:pPr>
        <w:ind w:left="6948" w:hanging="360"/>
      </w:pPr>
    </w:lvl>
    <w:lvl w:ilvl="7" w:tplc="04240019" w:tentative="1">
      <w:start w:val="1"/>
      <w:numFmt w:val="lowerLetter"/>
      <w:lvlText w:val="%8."/>
      <w:lvlJc w:val="left"/>
      <w:pPr>
        <w:ind w:left="7668" w:hanging="360"/>
      </w:pPr>
    </w:lvl>
    <w:lvl w:ilvl="8" w:tplc="0424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38C06F29"/>
    <w:multiLevelType w:val="hybridMultilevel"/>
    <w:tmpl w:val="73BA0F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A2B75"/>
    <w:multiLevelType w:val="hybridMultilevel"/>
    <w:tmpl w:val="B1884B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637F7"/>
    <w:multiLevelType w:val="hybridMultilevel"/>
    <w:tmpl w:val="C0340AC6"/>
    <w:lvl w:ilvl="0" w:tplc="15F471D6">
      <w:numFmt w:val="bullet"/>
      <w:lvlText w:val="•"/>
      <w:lvlJc w:val="left"/>
      <w:pPr>
        <w:ind w:left="360" w:hanging="360"/>
      </w:pPr>
      <w:rPr>
        <w:rFonts w:ascii="News Gothic Com Light" w:eastAsiaTheme="minorHAnsi" w:hAnsi="News Gothic Com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0D46DE"/>
    <w:multiLevelType w:val="hybridMultilevel"/>
    <w:tmpl w:val="06287E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C44"/>
    <w:multiLevelType w:val="hybridMultilevel"/>
    <w:tmpl w:val="D0C49FE0"/>
    <w:lvl w:ilvl="0" w:tplc="042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625385E"/>
    <w:multiLevelType w:val="hybridMultilevel"/>
    <w:tmpl w:val="176AC3B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966771">
    <w:abstractNumId w:val="4"/>
  </w:num>
  <w:num w:numId="2" w16cid:durableId="1353649119">
    <w:abstractNumId w:val="1"/>
  </w:num>
  <w:num w:numId="3" w16cid:durableId="120809079">
    <w:abstractNumId w:val="2"/>
  </w:num>
  <w:num w:numId="4" w16cid:durableId="2041317377">
    <w:abstractNumId w:val="8"/>
  </w:num>
  <w:num w:numId="5" w16cid:durableId="483084769">
    <w:abstractNumId w:val="10"/>
  </w:num>
  <w:num w:numId="6" w16cid:durableId="1807358995">
    <w:abstractNumId w:val="9"/>
  </w:num>
  <w:num w:numId="7" w16cid:durableId="1580018219">
    <w:abstractNumId w:val="3"/>
  </w:num>
  <w:num w:numId="8" w16cid:durableId="834885121">
    <w:abstractNumId w:val="5"/>
  </w:num>
  <w:num w:numId="9" w16cid:durableId="949169146">
    <w:abstractNumId w:val="7"/>
  </w:num>
  <w:num w:numId="10" w16cid:durableId="933830052">
    <w:abstractNumId w:val="0"/>
  </w:num>
  <w:num w:numId="11" w16cid:durableId="1431970017">
    <w:abstractNumId w:val="12"/>
  </w:num>
  <w:num w:numId="12" w16cid:durableId="2122217348">
    <w:abstractNumId w:val="11"/>
  </w:num>
  <w:num w:numId="13" w16cid:durableId="460538395">
    <w:abstractNumId w:val="13"/>
  </w:num>
  <w:num w:numId="14" w16cid:durableId="765537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C5"/>
    <w:rsid w:val="00000767"/>
    <w:rsid w:val="00034A81"/>
    <w:rsid w:val="000B0DA1"/>
    <w:rsid w:val="000B73F5"/>
    <w:rsid w:val="0013091E"/>
    <w:rsid w:val="00131BCC"/>
    <w:rsid w:val="002007EE"/>
    <w:rsid w:val="0021365A"/>
    <w:rsid w:val="002306EC"/>
    <w:rsid w:val="002A3305"/>
    <w:rsid w:val="0031251A"/>
    <w:rsid w:val="0034584A"/>
    <w:rsid w:val="003755B8"/>
    <w:rsid w:val="00376910"/>
    <w:rsid w:val="00387596"/>
    <w:rsid w:val="003B36D9"/>
    <w:rsid w:val="003B65C1"/>
    <w:rsid w:val="003C37FF"/>
    <w:rsid w:val="00431975"/>
    <w:rsid w:val="00482B57"/>
    <w:rsid w:val="00487E22"/>
    <w:rsid w:val="004A25C0"/>
    <w:rsid w:val="004A7C1B"/>
    <w:rsid w:val="004F37EA"/>
    <w:rsid w:val="005132C6"/>
    <w:rsid w:val="00532A5C"/>
    <w:rsid w:val="00534AA0"/>
    <w:rsid w:val="00552B56"/>
    <w:rsid w:val="0056043F"/>
    <w:rsid w:val="005916F5"/>
    <w:rsid w:val="005D7FC5"/>
    <w:rsid w:val="005F1A21"/>
    <w:rsid w:val="006034DE"/>
    <w:rsid w:val="00671468"/>
    <w:rsid w:val="00694961"/>
    <w:rsid w:val="006C47D1"/>
    <w:rsid w:val="006D3400"/>
    <w:rsid w:val="006D7ED4"/>
    <w:rsid w:val="00701B78"/>
    <w:rsid w:val="00702DE7"/>
    <w:rsid w:val="007522BE"/>
    <w:rsid w:val="00781C90"/>
    <w:rsid w:val="0078481C"/>
    <w:rsid w:val="007873DD"/>
    <w:rsid w:val="007B1243"/>
    <w:rsid w:val="007B3FA8"/>
    <w:rsid w:val="007E1A2D"/>
    <w:rsid w:val="0080720A"/>
    <w:rsid w:val="00813EE4"/>
    <w:rsid w:val="0082213D"/>
    <w:rsid w:val="008A6B6B"/>
    <w:rsid w:val="008D1D21"/>
    <w:rsid w:val="00932487"/>
    <w:rsid w:val="00954B87"/>
    <w:rsid w:val="00997416"/>
    <w:rsid w:val="009D35C7"/>
    <w:rsid w:val="00A04883"/>
    <w:rsid w:val="00A3772F"/>
    <w:rsid w:val="00A43605"/>
    <w:rsid w:val="00A519E1"/>
    <w:rsid w:val="00A73319"/>
    <w:rsid w:val="00AB518E"/>
    <w:rsid w:val="00AC3780"/>
    <w:rsid w:val="00AD6A78"/>
    <w:rsid w:val="00AF0B59"/>
    <w:rsid w:val="00B12F59"/>
    <w:rsid w:val="00B15722"/>
    <w:rsid w:val="00B35103"/>
    <w:rsid w:val="00B527FB"/>
    <w:rsid w:val="00B554E2"/>
    <w:rsid w:val="00B938AD"/>
    <w:rsid w:val="00C653BF"/>
    <w:rsid w:val="00C82FAD"/>
    <w:rsid w:val="00CA3BE4"/>
    <w:rsid w:val="00D00C9B"/>
    <w:rsid w:val="00D2139D"/>
    <w:rsid w:val="00D22C0E"/>
    <w:rsid w:val="00D255DA"/>
    <w:rsid w:val="00D35383"/>
    <w:rsid w:val="00D4382F"/>
    <w:rsid w:val="00D55B44"/>
    <w:rsid w:val="00D67573"/>
    <w:rsid w:val="00D70705"/>
    <w:rsid w:val="00D839ED"/>
    <w:rsid w:val="00D942F2"/>
    <w:rsid w:val="00DA5393"/>
    <w:rsid w:val="00DC2CEF"/>
    <w:rsid w:val="00DC7F34"/>
    <w:rsid w:val="00E302DA"/>
    <w:rsid w:val="00E41871"/>
    <w:rsid w:val="00E871DB"/>
    <w:rsid w:val="00EB2EC3"/>
    <w:rsid w:val="00EF00E4"/>
    <w:rsid w:val="00F7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CEB3E"/>
  <w15:docId w15:val="{143292A0-8578-478F-A260-B342F11D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Neensklic">
    <w:name w:val="Subtle Reference"/>
    <w:basedOn w:val="Privzetapisavaodstavka"/>
    <w:uiPriority w:val="31"/>
    <w:qFormat/>
    <w:rPr>
      <w:smallCaps/>
      <w:color w:val="C0504D" w:themeColor="accent2"/>
      <w:u w:val="single"/>
    </w:rPr>
  </w:style>
  <w:style w:type="character" w:styleId="Naslovknjige">
    <w:name w:val="Book Title"/>
    <w:basedOn w:val="Privzetapisavaodstavka"/>
    <w:uiPriority w:val="33"/>
    <w:qFormat/>
    <w:rPr>
      <w:b/>
      <w:bCs/>
      <w:smallCap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avaden"/>
    <w:uiPriority w:val="1"/>
    <w:qFormat/>
    <w:pPr>
      <w:widowControl w:val="0"/>
      <w:autoSpaceDE w:val="0"/>
      <w:autoSpaceDN w:val="0"/>
      <w:spacing w:before="39" w:after="0" w:line="240" w:lineRule="auto"/>
    </w:pPr>
    <w:rPr>
      <w:rFonts w:ascii="News Gothic Com" w:eastAsia="News Gothic Com" w:hAnsi="News Gothic Com" w:cs="News Gothic Com"/>
      <w:lang w:val="en-US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</w:style>
  <w:style w:type="character" w:styleId="Hiperpovezava">
    <w:name w:val="Hyperlink"/>
    <w:basedOn w:val="Privzetapisavaodstavka"/>
    <w:uiPriority w:val="99"/>
    <w:unhideWhenUsed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87E22"/>
    <w:rPr>
      <w:color w:val="605E5C"/>
      <w:shd w:val="clear" w:color="auto" w:fill="E1DFDD"/>
    </w:rPr>
  </w:style>
  <w:style w:type="table" w:customStyle="1" w:styleId="Tabelamrea1">
    <w:name w:val="Tabela – mreža1"/>
    <w:basedOn w:val="Navadnatabela"/>
    <w:next w:val="Tabelamrea"/>
    <w:uiPriority w:val="59"/>
    <w:rsid w:val="00CA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vzem@ilirika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nejcjernej\Documents\94.Vzorci-Razno\10.Dokumenti-Predloge\90.Razno\BPH%20Dopis%20Barvna%20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0F36-2926-406D-AAC4-FEC2F99A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BPH Dopis Barvna Predloga</Template>
  <TotalTime>8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Jernej Zadnikar</dc:creator>
  <cp:keywords>Obvestilo delničarjem Union Hoteli GHUG odkup delnic</cp:keywords>
  <dc:description/>
  <cp:lastModifiedBy>Blaž Gorše</cp:lastModifiedBy>
  <cp:revision>17</cp:revision>
  <cp:lastPrinted>2020-01-20T10:13:00Z</cp:lastPrinted>
  <dcterms:created xsi:type="dcterms:W3CDTF">2020-12-28T11:25:00Z</dcterms:created>
  <dcterms:modified xsi:type="dcterms:W3CDTF">2023-11-20T12:54:00Z</dcterms:modified>
</cp:coreProperties>
</file>